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963" w:type="pct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53"/>
      </w:tblGrid>
      <w:tr w:rsidR="00F55A32" w:rsidRPr="00E94292" w14:paraId="0B105B0F" w14:textId="77777777" w:rsidTr="00F55A32">
        <w:trPr>
          <w:trHeight w:val="727"/>
        </w:trPr>
        <w:tc>
          <w:tcPr>
            <w:tcW w:w="5000" w:type="pct"/>
            <w:shd w:val="clear" w:color="auto" w:fill="B3B3B3"/>
          </w:tcPr>
          <w:p w14:paraId="0975E64A" w14:textId="76B5D0BE" w:rsidR="00F55A32" w:rsidRPr="00E94292" w:rsidRDefault="00A81347" w:rsidP="00F55A32">
            <w:pPr>
              <w:pStyle w:val="HeadingTitle"/>
              <w:rPr>
                <w:rStyle w:val="NormalBoldChar"/>
                <w:sz w:val="44"/>
                <w:szCs w:val="44"/>
                <w:lang w:val="en-US"/>
              </w:rPr>
            </w:pPr>
            <w:r w:rsidRPr="00E94292">
              <w:rPr>
                <w:rFonts w:ascii="Arial" w:hAnsi="Arial" w:cs="Arial"/>
                <w:bCs/>
                <w:kern w:val="32"/>
                <w:sz w:val="44"/>
                <w:szCs w:val="44"/>
                <w:lang w:val="en-US"/>
              </w:rPr>
              <w:t xml:space="preserve">STANDARD OPERATING </w:t>
            </w:r>
            <w:r w:rsidR="00EC28FE" w:rsidRPr="00E94292">
              <w:rPr>
                <w:rFonts w:ascii="Arial" w:hAnsi="Arial" w:cs="Arial"/>
                <w:bCs/>
                <w:kern w:val="32"/>
                <w:sz w:val="44"/>
                <w:szCs w:val="44"/>
                <w:lang w:val="en-US"/>
              </w:rPr>
              <w:t xml:space="preserve">PROCEDURES FOR </w:t>
            </w:r>
            <w:r w:rsidR="002D3741" w:rsidRPr="00E94292">
              <w:rPr>
                <w:rFonts w:ascii="Arial" w:hAnsi="Arial" w:cs="Arial"/>
                <w:bCs/>
                <w:kern w:val="32"/>
                <w:sz w:val="44"/>
                <w:szCs w:val="44"/>
                <w:lang w:val="en-US"/>
              </w:rPr>
              <w:t>SAMPL</w:t>
            </w:r>
            <w:r w:rsidR="00B30484" w:rsidRPr="00E94292">
              <w:rPr>
                <w:rFonts w:ascii="Arial" w:hAnsi="Arial" w:cs="Arial"/>
                <w:bCs/>
                <w:kern w:val="32"/>
                <w:sz w:val="44"/>
                <w:szCs w:val="44"/>
                <w:lang w:val="en-US"/>
              </w:rPr>
              <w:t>ED-BASED AREA ESTIMATION</w:t>
            </w:r>
          </w:p>
        </w:tc>
      </w:tr>
      <w:tr w:rsidR="000E62B7" w:rsidRPr="00E94292" w14:paraId="0457BF18" w14:textId="77777777" w:rsidTr="00F55A32">
        <w:trPr>
          <w:trHeight w:val="727"/>
        </w:trPr>
        <w:tc>
          <w:tcPr>
            <w:tcW w:w="5000" w:type="pct"/>
            <w:shd w:val="clear" w:color="auto" w:fill="B3B3B3"/>
          </w:tcPr>
          <w:p w14:paraId="6D161CB2" w14:textId="2661C750" w:rsidR="000E62B7" w:rsidRPr="00E94292" w:rsidRDefault="000E62B7" w:rsidP="00F55A32">
            <w:pPr>
              <w:pStyle w:val="NormalCentered"/>
              <w:jc w:val="left"/>
              <w:rPr>
                <w:lang w:val="en-US"/>
              </w:rPr>
            </w:pPr>
            <w:r w:rsidRPr="00E94292">
              <w:rPr>
                <w:rStyle w:val="NormalBoldChar"/>
                <w:lang w:val="en-US"/>
              </w:rPr>
              <w:t>Purpose:</w:t>
            </w:r>
            <w:r w:rsidRPr="00E94292">
              <w:rPr>
                <w:lang w:val="en-US"/>
              </w:rPr>
              <w:t xml:space="preserve">  </w:t>
            </w:r>
            <w:r w:rsidR="00C068C0" w:rsidRPr="00E94292">
              <w:rPr>
                <w:lang w:val="en-US"/>
              </w:rPr>
              <w:t>Th</w:t>
            </w:r>
            <w:r w:rsidR="00B30484" w:rsidRPr="00E94292">
              <w:rPr>
                <w:lang w:val="en-US"/>
              </w:rPr>
              <w:t>e</w:t>
            </w:r>
            <w:r w:rsidR="00C068C0" w:rsidRPr="00E94292">
              <w:rPr>
                <w:lang w:val="en-US"/>
              </w:rPr>
              <w:t>s</w:t>
            </w:r>
            <w:r w:rsidR="00B30484" w:rsidRPr="00E94292">
              <w:rPr>
                <w:lang w:val="en-US"/>
              </w:rPr>
              <w:t>e</w:t>
            </w:r>
            <w:r w:rsidR="00C068C0" w:rsidRPr="00E94292">
              <w:rPr>
                <w:lang w:val="en-US"/>
              </w:rPr>
              <w:t xml:space="preserve"> </w:t>
            </w:r>
            <w:r w:rsidR="00B30484" w:rsidRPr="00E94292">
              <w:rPr>
                <w:lang w:val="en-US"/>
              </w:rPr>
              <w:t xml:space="preserve">Standard </w:t>
            </w:r>
            <w:r w:rsidR="00C068C0" w:rsidRPr="00E94292">
              <w:rPr>
                <w:lang w:val="en-US"/>
              </w:rPr>
              <w:t>Operati</w:t>
            </w:r>
            <w:r w:rsidR="00B30484" w:rsidRPr="00E94292">
              <w:rPr>
                <w:lang w:val="en-US"/>
              </w:rPr>
              <w:t>ng</w:t>
            </w:r>
            <w:r w:rsidR="00C068C0" w:rsidRPr="00E94292">
              <w:rPr>
                <w:lang w:val="en-US"/>
              </w:rPr>
              <w:t xml:space="preserve"> Procedure</w:t>
            </w:r>
            <w:r w:rsidR="00B30484" w:rsidRPr="00E94292">
              <w:rPr>
                <w:lang w:val="en-US"/>
              </w:rPr>
              <w:t xml:space="preserve">s (SPO) Notes </w:t>
            </w:r>
            <w:r w:rsidR="00C068C0" w:rsidRPr="00E94292">
              <w:rPr>
                <w:lang w:val="en-US"/>
              </w:rPr>
              <w:t>acts as</w:t>
            </w:r>
            <w:r w:rsidR="00B30484" w:rsidRPr="00E94292">
              <w:rPr>
                <w:lang w:val="en-US"/>
              </w:rPr>
              <w:t xml:space="preserve"> a set of</w:t>
            </w:r>
            <w:r w:rsidR="00C068C0" w:rsidRPr="00E94292">
              <w:rPr>
                <w:lang w:val="en-US"/>
              </w:rPr>
              <w:t xml:space="preserve"> </w:t>
            </w:r>
            <w:r w:rsidR="00B30484" w:rsidRPr="00E94292">
              <w:rPr>
                <w:lang w:val="en-US"/>
              </w:rPr>
              <w:t xml:space="preserve">general Cheat-sheets, which in conjunction with a more general posterior white paper, aim to be </w:t>
            </w:r>
            <w:r w:rsidR="00C068C0" w:rsidRPr="00E94292">
              <w:rPr>
                <w:lang w:val="en-US"/>
              </w:rPr>
              <w:t xml:space="preserve">the main support </w:t>
            </w:r>
            <w:r w:rsidR="00B30484" w:rsidRPr="00E94292">
              <w:rPr>
                <w:lang w:val="en-US"/>
              </w:rPr>
              <w:t xml:space="preserve">backbone </w:t>
            </w:r>
            <w:r w:rsidR="00C068C0" w:rsidRPr="00E94292">
              <w:rPr>
                <w:lang w:val="en-US"/>
              </w:rPr>
              <w:t>document</w:t>
            </w:r>
            <w:r w:rsidR="00B30484" w:rsidRPr="00E94292">
              <w:rPr>
                <w:lang w:val="en-US"/>
              </w:rPr>
              <w:t>s</w:t>
            </w:r>
            <w:r w:rsidR="00C068C0" w:rsidRPr="00E94292">
              <w:rPr>
                <w:lang w:val="en-US"/>
              </w:rPr>
              <w:t xml:space="preserve"> for</w:t>
            </w:r>
            <w:r w:rsidR="00E543F6" w:rsidRPr="00E94292">
              <w:rPr>
                <w:lang w:val="en-US"/>
              </w:rPr>
              <w:t xml:space="preserve"> </w:t>
            </w:r>
            <w:r w:rsidR="00B30484" w:rsidRPr="00E94292">
              <w:rPr>
                <w:lang w:val="en-US"/>
              </w:rPr>
              <w:t xml:space="preserve">national </w:t>
            </w:r>
            <w:r w:rsidR="00C068C0" w:rsidRPr="00E94292">
              <w:rPr>
                <w:lang w:val="en-US"/>
              </w:rPr>
              <w:t>staff</w:t>
            </w:r>
            <w:r w:rsidR="00B30484" w:rsidRPr="00E94292">
              <w:rPr>
                <w:lang w:val="en-US"/>
              </w:rPr>
              <w:t xml:space="preserve"> working in area reporting for REDD+</w:t>
            </w:r>
            <w:r w:rsidR="00C068C0" w:rsidRPr="00E94292">
              <w:rPr>
                <w:lang w:val="en-US"/>
              </w:rPr>
              <w:t>.  The</w:t>
            </w:r>
            <w:r w:rsidR="00B30484" w:rsidRPr="00E94292">
              <w:rPr>
                <w:lang w:val="en-US"/>
              </w:rPr>
              <w:t xml:space="preserve"> SPO will be modified to fit the particular protocols of each country</w:t>
            </w:r>
            <w:r w:rsidR="00C068C0" w:rsidRPr="00E94292">
              <w:rPr>
                <w:lang w:val="en-US"/>
              </w:rPr>
              <w:t xml:space="preserve"> </w:t>
            </w:r>
            <w:r w:rsidR="00B30484" w:rsidRPr="00E94292">
              <w:rPr>
                <w:lang w:val="en-US"/>
              </w:rPr>
              <w:t>and ensure</w:t>
            </w:r>
            <w:r w:rsidR="00C068C0" w:rsidRPr="00E94292">
              <w:rPr>
                <w:lang w:val="en-US"/>
              </w:rPr>
              <w:t xml:space="preserve"> that </w:t>
            </w:r>
            <w:r w:rsidR="00B30484" w:rsidRPr="00E94292">
              <w:rPr>
                <w:lang w:val="en-US"/>
              </w:rPr>
              <w:t>they are</w:t>
            </w:r>
            <w:r w:rsidR="00C068C0" w:rsidRPr="00E94292">
              <w:rPr>
                <w:lang w:val="en-US"/>
              </w:rPr>
              <w:t xml:space="preserve"> repeatable.</w:t>
            </w:r>
          </w:p>
        </w:tc>
      </w:tr>
      <w:tr w:rsidR="000C4782" w:rsidRPr="00E94292" w14:paraId="7F287809" w14:textId="77777777" w:rsidTr="00F55A32">
        <w:trPr>
          <w:trHeight w:val="432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B3B3B3"/>
          </w:tcPr>
          <w:p w14:paraId="233D760F" w14:textId="77777777" w:rsidR="000C4782" w:rsidRPr="00E94292" w:rsidRDefault="000C4782" w:rsidP="00BA623E">
            <w:pPr>
              <w:pStyle w:val="NormalBoldCenter"/>
              <w:rPr>
                <w:lang w:val="en-US"/>
              </w:rPr>
            </w:pPr>
            <w:r w:rsidRPr="00E94292">
              <w:rPr>
                <w:rFonts w:ascii="Arial Bold" w:hAnsi="Arial Bold" w:cs="Arial"/>
                <w:bCs/>
                <w:iCs/>
                <w:smallCaps/>
                <w:sz w:val="36"/>
                <w:szCs w:val="28"/>
                <w:lang w:val="en-US"/>
              </w:rPr>
              <w:t>Important Notes for Completing this</w:t>
            </w:r>
            <w:r w:rsidRPr="00E94292">
              <w:rPr>
                <w:lang w:val="en-US"/>
              </w:rPr>
              <w:t xml:space="preserve"> </w:t>
            </w:r>
            <w:r w:rsidRPr="00E94292">
              <w:rPr>
                <w:rFonts w:ascii="Arial Bold" w:hAnsi="Arial Bold" w:cs="Arial"/>
                <w:bCs/>
                <w:iCs/>
                <w:smallCaps/>
                <w:sz w:val="36"/>
                <w:szCs w:val="28"/>
                <w:lang w:val="en-US"/>
              </w:rPr>
              <w:t>Document</w:t>
            </w:r>
          </w:p>
          <w:p w14:paraId="07E6D13A" w14:textId="77777777" w:rsidR="00AA7546" w:rsidRPr="00E94292" w:rsidRDefault="000C4782" w:rsidP="00F55A32">
            <w:pPr>
              <w:spacing w:after="0"/>
              <w:rPr>
                <w:lang w:val="en-US"/>
              </w:rPr>
            </w:pPr>
            <w:r w:rsidRPr="00E94292">
              <w:rPr>
                <w:lang w:val="en-US"/>
              </w:rPr>
              <w:t>Under most headings in this template are instructions for completing each section; they are marked in this way: &lt;</w:t>
            </w:r>
            <w:r w:rsidR="00234992" w:rsidRPr="00E94292">
              <w:rPr>
                <w:lang w:val="en-US"/>
              </w:rPr>
              <w:t>&lt;</w:t>
            </w:r>
            <w:r w:rsidRPr="00E94292">
              <w:rPr>
                <w:lang w:val="en-US"/>
              </w:rPr>
              <w:t xml:space="preserve"> instructions for completing the section </w:t>
            </w:r>
            <w:r w:rsidR="00234992" w:rsidRPr="00E94292">
              <w:rPr>
                <w:lang w:val="en-US"/>
              </w:rPr>
              <w:t>&gt;</w:t>
            </w:r>
            <w:r w:rsidRPr="00E94292">
              <w:rPr>
                <w:lang w:val="en-US"/>
              </w:rPr>
              <w:t>&gt;.  Please read through the instructions for details on minimum requirements.</w:t>
            </w:r>
          </w:p>
          <w:p w14:paraId="3CF56541" w14:textId="77777777" w:rsidR="00165432" w:rsidRPr="00E94292" w:rsidRDefault="00165432" w:rsidP="00F55A32">
            <w:pPr>
              <w:spacing w:after="0"/>
              <w:rPr>
                <w:sz w:val="2"/>
                <w:lang w:val="en-US"/>
              </w:rPr>
            </w:pPr>
          </w:p>
          <w:p w14:paraId="2D3A3785" w14:textId="77777777" w:rsidR="00A61874" w:rsidRPr="00E94292" w:rsidRDefault="00A61874" w:rsidP="00F55A32">
            <w:pPr>
              <w:pStyle w:val="NormalBold"/>
              <w:spacing w:after="0"/>
              <w:rPr>
                <w:b w:val="0"/>
                <w:lang w:val="en-US"/>
              </w:rPr>
            </w:pPr>
            <w:r w:rsidRPr="00E94292">
              <w:rPr>
                <w:lang w:val="en-US"/>
              </w:rPr>
              <w:t xml:space="preserve">Important note: </w:t>
            </w:r>
            <w:r w:rsidR="000C4782" w:rsidRPr="00E94292">
              <w:rPr>
                <w:b w:val="0"/>
                <w:lang w:val="en-US"/>
              </w:rPr>
              <w:t>No sections are to be deleted from this document.</w:t>
            </w:r>
          </w:p>
          <w:p w14:paraId="2D70B90B" w14:textId="77777777" w:rsidR="00165432" w:rsidRPr="00E94292" w:rsidRDefault="00165432" w:rsidP="00F55A32">
            <w:pPr>
              <w:pStyle w:val="NormalBold"/>
              <w:spacing w:after="0"/>
              <w:rPr>
                <w:b w:val="0"/>
                <w:sz w:val="2"/>
                <w:lang w:val="en-US"/>
              </w:rPr>
            </w:pPr>
          </w:p>
          <w:p w14:paraId="587798A9" w14:textId="77777777" w:rsidR="000C4782" w:rsidRPr="00E94292" w:rsidRDefault="000C4782" w:rsidP="00F55A32">
            <w:pPr>
              <w:spacing w:after="0"/>
              <w:rPr>
                <w:lang w:val="en-US"/>
              </w:rPr>
            </w:pPr>
            <w:r w:rsidRPr="00E94292">
              <w:rPr>
                <w:lang w:val="en-US"/>
              </w:rPr>
              <w:t>Text contained within &lt;&lt; &gt;&gt; provides information on how to complete that section and can be deleted once the section has been completed.</w:t>
            </w:r>
          </w:p>
        </w:tc>
      </w:tr>
    </w:tbl>
    <w:p w14:paraId="4E920002" w14:textId="77777777" w:rsidR="000E62B7" w:rsidRPr="00E94292" w:rsidRDefault="000E62B7" w:rsidP="00BA623E">
      <w:pPr>
        <w:pStyle w:val="TOC"/>
        <w:rPr>
          <w:lang w:val="en-US"/>
        </w:rPr>
      </w:pPr>
      <w:r w:rsidRPr="00E94292">
        <w:rPr>
          <w:lang w:val="en-US"/>
        </w:rPr>
        <w:br w:type="page"/>
      </w:r>
      <w:r w:rsidRPr="00E94292">
        <w:rPr>
          <w:lang w:val="en-US"/>
        </w:rPr>
        <w:lastRenderedPageBreak/>
        <w:t xml:space="preserve">Table of Contents </w:t>
      </w:r>
    </w:p>
    <w:p w14:paraId="2DC0F91E" w14:textId="19EFEE1C" w:rsidR="00317E8F" w:rsidRPr="00E94292" w:rsidRDefault="0063046A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r w:rsidRPr="00E94292">
        <w:rPr>
          <w:lang w:val="en-US"/>
        </w:rPr>
        <w:fldChar w:fldCharType="begin"/>
      </w:r>
      <w:r w:rsidRPr="00E94292">
        <w:rPr>
          <w:lang w:val="en-US"/>
        </w:rPr>
        <w:instrText xml:space="preserve"> TOC \o "1-3" \h \z \u </w:instrText>
      </w:r>
      <w:r w:rsidRPr="00E94292">
        <w:rPr>
          <w:lang w:val="en-US"/>
        </w:rPr>
        <w:fldChar w:fldCharType="separate"/>
      </w:r>
      <w:hyperlink w:anchor="_Toc31088417" w:history="1">
        <w:r w:rsidR="00317E8F" w:rsidRPr="00E94292">
          <w:rPr>
            <w:rStyle w:val="Hyperlink"/>
            <w:noProof/>
            <w:lang w:val="en-US"/>
          </w:rPr>
          <w:t>Standard Operating Procedure 1 (Sop1): Spatially Referenced Sample Designs For Area Estimation</w:t>
        </w:r>
        <w:r w:rsidR="00317E8F" w:rsidRPr="00E94292">
          <w:rPr>
            <w:noProof/>
            <w:webHidden/>
            <w:lang w:val="en-US"/>
          </w:rPr>
          <w:tab/>
        </w:r>
        <w:r w:rsidR="00317E8F" w:rsidRPr="00E94292">
          <w:rPr>
            <w:noProof/>
            <w:webHidden/>
            <w:lang w:val="en-US"/>
          </w:rPr>
          <w:fldChar w:fldCharType="begin"/>
        </w:r>
        <w:r w:rsidR="00317E8F" w:rsidRPr="00E94292">
          <w:rPr>
            <w:noProof/>
            <w:webHidden/>
            <w:lang w:val="en-US"/>
          </w:rPr>
          <w:instrText xml:space="preserve"> PAGEREF _Toc31088417 \h </w:instrText>
        </w:r>
        <w:r w:rsidR="00317E8F" w:rsidRPr="00E94292">
          <w:rPr>
            <w:noProof/>
            <w:webHidden/>
            <w:lang w:val="en-US"/>
          </w:rPr>
        </w:r>
        <w:r w:rsidR="00317E8F" w:rsidRPr="00E94292">
          <w:rPr>
            <w:noProof/>
            <w:webHidden/>
            <w:lang w:val="en-US"/>
          </w:rPr>
          <w:fldChar w:fldCharType="separate"/>
        </w:r>
        <w:r w:rsidR="002766A3">
          <w:rPr>
            <w:noProof/>
            <w:webHidden/>
            <w:lang w:val="en-US"/>
          </w:rPr>
          <w:t>3</w:t>
        </w:r>
        <w:r w:rsidR="00317E8F" w:rsidRPr="00E94292">
          <w:rPr>
            <w:noProof/>
            <w:webHidden/>
            <w:lang w:val="en-US"/>
          </w:rPr>
          <w:fldChar w:fldCharType="end"/>
        </w:r>
      </w:hyperlink>
    </w:p>
    <w:p w14:paraId="5F21CDD0" w14:textId="7EA82893" w:rsidR="00317E8F" w:rsidRPr="00E94292" w:rsidRDefault="005B69E5">
      <w:pPr>
        <w:pStyle w:val="TOC2"/>
        <w:tabs>
          <w:tab w:val="right" w:leader="dot" w:pos="992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31088418" w:history="1">
        <w:r w:rsidR="00317E8F" w:rsidRPr="00E94292">
          <w:rPr>
            <w:rStyle w:val="Hyperlink"/>
            <w:noProof/>
            <w:lang w:val="en-US"/>
          </w:rPr>
          <w:t>Section 1 Overview</w:t>
        </w:r>
        <w:r w:rsidR="00317E8F" w:rsidRPr="00E94292">
          <w:rPr>
            <w:noProof/>
            <w:webHidden/>
            <w:lang w:val="en-US"/>
          </w:rPr>
          <w:tab/>
        </w:r>
        <w:r w:rsidR="00317E8F" w:rsidRPr="00E94292">
          <w:rPr>
            <w:noProof/>
            <w:webHidden/>
            <w:lang w:val="en-US"/>
          </w:rPr>
          <w:fldChar w:fldCharType="begin"/>
        </w:r>
        <w:r w:rsidR="00317E8F" w:rsidRPr="00E94292">
          <w:rPr>
            <w:noProof/>
            <w:webHidden/>
            <w:lang w:val="en-US"/>
          </w:rPr>
          <w:instrText xml:space="preserve"> PAGEREF _Toc31088418 \h </w:instrText>
        </w:r>
        <w:r w:rsidR="00317E8F" w:rsidRPr="00E94292">
          <w:rPr>
            <w:noProof/>
            <w:webHidden/>
            <w:lang w:val="en-US"/>
          </w:rPr>
        </w:r>
        <w:r w:rsidR="00317E8F" w:rsidRPr="00E94292">
          <w:rPr>
            <w:noProof/>
            <w:webHidden/>
            <w:lang w:val="en-US"/>
          </w:rPr>
          <w:fldChar w:fldCharType="separate"/>
        </w:r>
        <w:r w:rsidR="002766A3">
          <w:rPr>
            <w:noProof/>
            <w:webHidden/>
            <w:lang w:val="en-US"/>
          </w:rPr>
          <w:t>3</w:t>
        </w:r>
        <w:r w:rsidR="00317E8F" w:rsidRPr="00E94292">
          <w:rPr>
            <w:noProof/>
            <w:webHidden/>
            <w:lang w:val="en-US"/>
          </w:rPr>
          <w:fldChar w:fldCharType="end"/>
        </w:r>
      </w:hyperlink>
    </w:p>
    <w:p w14:paraId="2EE17D34" w14:textId="558C6933" w:rsidR="00317E8F" w:rsidRPr="00E94292" w:rsidRDefault="005B69E5">
      <w:pPr>
        <w:pStyle w:val="TOC2"/>
        <w:tabs>
          <w:tab w:val="right" w:leader="dot" w:pos="992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31088419" w:history="1">
        <w:r w:rsidR="00317E8F" w:rsidRPr="00E94292">
          <w:rPr>
            <w:rStyle w:val="Hyperlink"/>
            <w:noProof/>
            <w:lang w:val="en-US"/>
          </w:rPr>
          <w:t>Section 2 Procedure</w:t>
        </w:r>
        <w:r w:rsidR="00317E8F" w:rsidRPr="00E94292">
          <w:rPr>
            <w:noProof/>
            <w:webHidden/>
            <w:lang w:val="en-US"/>
          </w:rPr>
          <w:tab/>
        </w:r>
        <w:r w:rsidR="00317E8F" w:rsidRPr="00E94292">
          <w:rPr>
            <w:noProof/>
            <w:webHidden/>
            <w:lang w:val="en-US"/>
          </w:rPr>
          <w:fldChar w:fldCharType="begin"/>
        </w:r>
        <w:r w:rsidR="00317E8F" w:rsidRPr="00E94292">
          <w:rPr>
            <w:noProof/>
            <w:webHidden/>
            <w:lang w:val="en-US"/>
          </w:rPr>
          <w:instrText xml:space="preserve"> PAGEREF _Toc31088419 \h </w:instrText>
        </w:r>
        <w:r w:rsidR="00317E8F" w:rsidRPr="00E94292">
          <w:rPr>
            <w:noProof/>
            <w:webHidden/>
            <w:lang w:val="en-US"/>
          </w:rPr>
        </w:r>
        <w:r w:rsidR="00317E8F" w:rsidRPr="00E94292">
          <w:rPr>
            <w:noProof/>
            <w:webHidden/>
            <w:lang w:val="en-US"/>
          </w:rPr>
          <w:fldChar w:fldCharType="separate"/>
        </w:r>
        <w:r w:rsidR="002766A3">
          <w:rPr>
            <w:noProof/>
            <w:webHidden/>
            <w:lang w:val="en-US"/>
          </w:rPr>
          <w:t>3</w:t>
        </w:r>
        <w:r w:rsidR="00317E8F" w:rsidRPr="00E94292">
          <w:rPr>
            <w:noProof/>
            <w:webHidden/>
            <w:lang w:val="en-US"/>
          </w:rPr>
          <w:fldChar w:fldCharType="end"/>
        </w:r>
      </w:hyperlink>
    </w:p>
    <w:p w14:paraId="1B8D0929" w14:textId="50949267" w:rsidR="00317E8F" w:rsidRPr="00E94292" w:rsidRDefault="005B69E5">
      <w:pPr>
        <w:pStyle w:val="TOC2"/>
        <w:tabs>
          <w:tab w:val="right" w:leader="dot" w:pos="992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31088420" w:history="1">
        <w:r w:rsidR="00317E8F" w:rsidRPr="00E94292">
          <w:rPr>
            <w:rStyle w:val="Hyperlink"/>
            <w:noProof/>
            <w:lang w:val="en-US"/>
          </w:rPr>
          <w:t>Section 3 Quality management</w:t>
        </w:r>
        <w:r w:rsidR="00317E8F" w:rsidRPr="00E94292">
          <w:rPr>
            <w:noProof/>
            <w:webHidden/>
            <w:lang w:val="en-US"/>
          </w:rPr>
          <w:tab/>
        </w:r>
        <w:r w:rsidR="00317E8F" w:rsidRPr="00E94292">
          <w:rPr>
            <w:noProof/>
            <w:webHidden/>
            <w:lang w:val="en-US"/>
          </w:rPr>
          <w:fldChar w:fldCharType="begin"/>
        </w:r>
        <w:r w:rsidR="00317E8F" w:rsidRPr="00E94292">
          <w:rPr>
            <w:noProof/>
            <w:webHidden/>
            <w:lang w:val="en-US"/>
          </w:rPr>
          <w:instrText xml:space="preserve"> PAGEREF _Toc31088420 \h </w:instrText>
        </w:r>
        <w:r w:rsidR="00317E8F" w:rsidRPr="00E94292">
          <w:rPr>
            <w:noProof/>
            <w:webHidden/>
            <w:lang w:val="en-US"/>
          </w:rPr>
        </w:r>
        <w:r w:rsidR="00317E8F" w:rsidRPr="00E94292">
          <w:rPr>
            <w:noProof/>
            <w:webHidden/>
            <w:lang w:val="en-US"/>
          </w:rPr>
          <w:fldChar w:fldCharType="separate"/>
        </w:r>
        <w:r w:rsidR="002766A3">
          <w:rPr>
            <w:noProof/>
            <w:webHidden/>
            <w:lang w:val="en-US"/>
          </w:rPr>
          <w:t>6</w:t>
        </w:r>
        <w:r w:rsidR="00317E8F" w:rsidRPr="00E94292">
          <w:rPr>
            <w:noProof/>
            <w:webHidden/>
            <w:lang w:val="en-US"/>
          </w:rPr>
          <w:fldChar w:fldCharType="end"/>
        </w:r>
      </w:hyperlink>
    </w:p>
    <w:p w14:paraId="4A71A745" w14:textId="03CEC0A4" w:rsidR="00383995" w:rsidRPr="00E94292" w:rsidRDefault="0063046A" w:rsidP="00BA623E">
      <w:pPr>
        <w:rPr>
          <w:lang w:val="en-US"/>
        </w:rPr>
      </w:pPr>
      <w:r w:rsidRPr="00E94292">
        <w:rPr>
          <w:lang w:val="en-US"/>
        </w:rPr>
        <w:fldChar w:fldCharType="end"/>
      </w:r>
      <w:r w:rsidR="00383995" w:rsidRPr="00E94292">
        <w:rPr>
          <w:lang w:val="en-US"/>
        </w:rPr>
        <w:br w:type="page"/>
      </w:r>
    </w:p>
    <w:tbl>
      <w:tblPr>
        <w:tblW w:w="4966" w:type="pct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81"/>
        <w:gridCol w:w="8078"/>
      </w:tblGrid>
      <w:tr w:rsidR="0063046A" w:rsidRPr="00E94292" w14:paraId="5A42CDEF" w14:textId="77777777" w:rsidTr="009A6051">
        <w:trPr>
          <w:trHeight w:val="432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B3B3B3"/>
          </w:tcPr>
          <w:p w14:paraId="052AE93F" w14:textId="326BFF21" w:rsidR="0063046A" w:rsidRPr="00E94292" w:rsidRDefault="000E62B7" w:rsidP="00AA21BB">
            <w:pPr>
              <w:pStyle w:val="Heading1"/>
              <w:rPr>
                <w:lang w:val="en-US"/>
              </w:rPr>
            </w:pPr>
            <w:r w:rsidRPr="00E94292">
              <w:rPr>
                <w:lang w:val="en-US"/>
              </w:rPr>
              <w:lastRenderedPageBreak/>
              <w:br w:type="page"/>
            </w:r>
            <w:bookmarkStart w:id="0" w:name="_Toc31088417"/>
            <w:r w:rsidR="00E81250" w:rsidRPr="00E94292">
              <w:rPr>
                <w:lang w:val="en-US"/>
              </w:rPr>
              <w:t xml:space="preserve">Standard Operating Procedure </w:t>
            </w:r>
            <w:r w:rsidR="00610D8A" w:rsidRPr="00E94292">
              <w:rPr>
                <w:lang w:val="en-US"/>
              </w:rPr>
              <w:t>1</w:t>
            </w:r>
            <w:r w:rsidR="00E81250" w:rsidRPr="00E94292">
              <w:rPr>
                <w:lang w:val="en-US"/>
              </w:rPr>
              <w:t xml:space="preserve"> (Sop</w:t>
            </w:r>
            <w:r w:rsidR="00610D8A" w:rsidRPr="00E94292">
              <w:rPr>
                <w:lang w:val="en-US"/>
              </w:rPr>
              <w:t>1</w:t>
            </w:r>
            <w:r w:rsidR="00E81250" w:rsidRPr="00E94292">
              <w:rPr>
                <w:lang w:val="en-US"/>
              </w:rPr>
              <w:t xml:space="preserve">): </w:t>
            </w:r>
            <w:r w:rsidR="008D1C0E" w:rsidRPr="00E94292">
              <w:rPr>
                <w:lang w:val="en-US"/>
              </w:rPr>
              <w:t>Spatially</w:t>
            </w:r>
            <w:r w:rsidR="007154E6" w:rsidRPr="00E94292">
              <w:rPr>
                <w:lang w:val="en-US"/>
              </w:rPr>
              <w:t xml:space="preserve"> </w:t>
            </w:r>
            <w:r w:rsidR="008D1C0E" w:rsidRPr="00E94292">
              <w:rPr>
                <w:lang w:val="en-US"/>
              </w:rPr>
              <w:t>Referenced Sample Designs For Area Estimation</w:t>
            </w:r>
            <w:bookmarkEnd w:id="0"/>
          </w:p>
        </w:tc>
      </w:tr>
      <w:tr w:rsidR="004E698E" w:rsidRPr="00E94292" w14:paraId="71EB6FF3" w14:textId="77777777" w:rsidTr="004E698E">
        <w:trPr>
          <w:trHeight w:val="432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E0E0E0"/>
          </w:tcPr>
          <w:p w14:paraId="2B22D252" w14:textId="46F8F954" w:rsidR="004E698E" w:rsidRPr="00E94292" w:rsidRDefault="004E698E" w:rsidP="00B30484">
            <w:pPr>
              <w:pStyle w:val="Heading2"/>
              <w:rPr>
                <w:lang w:val="en-US"/>
              </w:rPr>
            </w:pPr>
            <w:bookmarkStart w:id="1" w:name="_Toc30712325"/>
            <w:bookmarkStart w:id="2" w:name="_Toc31088418"/>
            <w:r w:rsidRPr="00E94292">
              <w:rPr>
                <w:lang w:val="en-US"/>
              </w:rPr>
              <w:t>Section 1 Overview</w:t>
            </w:r>
            <w:bookmarkEnd w:id="1"/>
            <w:bookmarkEnd w:id="2"/>
          </w:p>
        </w:tc>
      </w:tr>
      <w:tr w:rsidR="00C565E9" w:rsidRPr="00E94292" w14:paraId="63A1EEC9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FE31E91" w14:textId="77777777" w:rsidR="00C565E9" w:rsidRPr="00E94292" w:rsidRDefault="00F421BE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t>Purpose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shd w:val="clear" w:color="auto" w:fill="auto"/>
          </w:tcPr>
          <w:p w14:paraId="57188B39" w14:textId="77777777" w:rsidR="00164E05" w:rsidRPr="00E94292" w:rsidRDefault="00A74102" w:rsidP="00E81250">
            <w:pPr>
              <w:rPr>
                <w:lang w:val="en-US"/>
              </w:rPr>
            </w:pPr>
            <w:r w:rsidRPr="00E94292">
              <w:rPr>
                <w:lang w:val="en-US"/>
              </w:rPr>
              <w:t>Establish a spatially-referenced, probabili</w:t>
            </w:r>
            <w:r w:rsidR="008D1C0E" w:rsidRPr="00E94292">
              <w:rPr>
                <w:lang w:val="en-US"/>
              </w:rPr>
              <w:t>ty-based</w:t>
            </w:r>
            <w:r w:rsidR="00C46A43" w:rsidRPr="00E94292">
              <w:rPr>
                <w:lang w:val="en-US"/>
              </w:rPr>
              <w:t xml:space="preserve"> and geographically balanced </w:t>
            </w:r>
            <w:r w:rsidR="008D1C0E" w:rsidRPr="00E94292">
              <w:rPr>
                <w:lang w:val="en-US"/>
              </w:rPr>
              <w:t>sampling design for the estimation of areas in land surveys.</w:t>
            </w:r>
          </w:p>
        </w:tc>
      </w:tr>
      <w:tr w:rsidR="005F2E8F" w:rsidRPr="00E94292" w14:paraId="4D370BC0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6527022" w14:textId="77777777" w:rsidR="005F2E8F" w:rsidRPr="00E94292" w:rsidRDefault="005F2E8F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t>Scope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33A49D65" w14:textId="21F0B74D" w:rsidR="005F2E8F" w:rsidRPr="00E94292" w:rsidRDefault="005F2E8F" w:rsidP="005F2E8F">
            <w:pPr>
              <w:rPr>
                <w:lang w:val="en-US"/>
              </w:rPr>
            </w:pPr>
            <w:r w:rsidRPr="00E94292">
              <w:rPr>
                <w:lang w:val="en-US"/>
              </w:rPr>
              <w:t xml:space="preserve">The reporting requirements will identify the sampling </w:t>
            </w:r>
            <w:r w:rsidR="00780725" w:rsidRPr="00E94292">
              <w:rPr>
                <w:lang w:val="en-US"/>
              </w:rPr>
              <w:t>and target populations.</w:t>
            </w:r>
          </w:p>
        </w:tc>
      </w:tr>
      <w:tr w:rsidR="005F2E8F" w:rsidRPr="00E94292" w14:paraId="55689816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3CA9958" w14:textId="77777777" w:rsidR="005F2E8F" w:rsidRPr="00E94292" w:rsidRDefault="005F2E8F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t>Responsibilities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1E69A195" w14:textId="6DF70140" w:rsidR="005F2E8F" w:rsidRPr="00E94292" w:rsidRDefault="005F2E8F" w:rsidP="005F2E8F">
            <w:pPr>
              <w:rPr>
                <w:lang w:val="en-US"/>
              </w:rPr>
            </w:pPr>
            <w:r w:rsidRPr="00E94292">
              <w:rPr>
                <w:lang w:val="en-US"/>
              </w:rPr>
              <w:t xml:space="preserve">Remote-sensing/GIS and statistics technical officers, as well as policy- and decision makers in REDD+ countries and international agencies, multilateral and bilateral </w:t>
            </w:r>
            <w:proofErr w:type="spellStart"/>
            <w:r w:rsidRPr="00E94292">
              <w:rPr>
                <w:lang w:val="en-US"/>
              </w:rPr>
              <w:t>programmes</w:t>
            </w:r>
            <w:proofErr w:type="spellEnd"/>
            <w:r w:rsidRPr="00E94292">
              <w:rPr>
                <w:lang w:val="en-US"/>
              </w:rPr>
              <w:t>, in particular for the estimation of activity data (i.e., land use/land cover change) for emissions/removals in REDD+ activities.</w:t>
            </w:r>
          </w:p>
        </w:tc>
      </w:tr>
      <w:tr w:rsidR="005F2E8F" w:rsidRPr="00E94292" w14:paraId="0C3DAA2F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289F5E5C" w14:textId="77777777" w:rsidR="005F2E8F" w:rsidRPr="00E94292" w:rsidRDefault="005F2E8F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t>Prerequisites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04F3A526" w14:textId="77777777" w:rsidR="005F2E8F" w:rsidRPr="00E94292" w:rsidRDefault="005F2E8F" w:rsidP="005F2E8F">
            <w:pPr>
              <w:numPr>
                <w:ilvl w:val="0"/>
                <w:numId w:val="1"/>
              </w:numPr>
              <w:rPr>
                <w:lang w:val="en-US"/>
              </w:rPr>
            </w:pPr>
            <w:r w:rsidRPr="00E94292">
              <w:rPr>
                <w:lang w:val="en-US"/>
              </w:rPr>
              <w:t>Project objectives</w:t>
            </w:r>
          </w:p>
          <w:p w14:paraId="353DF025" w14:textId="32E14A0D" w:rsidR="005F2E8F" w:rsidRPr="00E94292" w:rsidRDefault="005F2E8F" w:rsidP="005F2E8F">
            <w:pPr>
              <w:numPr>
                <w:ilvl w:val="0"/>
                <w:numId w:val="1"/>
              </w:numPr>
              <w:jc w:val="left"/>
              <w:rPr>
                <w:lang w:val="en-US"/>
              </w:rPr>
            </w:pPr>
            <w:r w:rsidRPr="00E94292">
              <w:rPr>
                <w:lang w:val="en-US"/>
              </w:rPr>
              <w:t>Land and/or land use change definitions</w:t>
            </w:r>
          </w:p>
          <w:p w14:paraId="07E2964A" w14:textId="06F61469" w:rsidR="005F2E8F" w:rsidRPr="00E94292" w:rsidRDefault="005F2E8F" w:rsidP="005F2E8F">
            <w:pPr>
              <w:numPr>
                <w:ilvl w:val="0"/>
                <w:numId w:val="1"/>
              </w:numPr>
              <w:jc w:val="left"/>
              <w:rPr>
                <w:lang w:val="en-US"/>
              </w:rPr>
            </w:pPr>
            <w:r w:rsidRPr="00E94292">
              <w:rPr>
                <w:lang w:val="en-US"/>
              </w:rPr>
              <w:t>Region or area of interest defined</w:t>
            </w:r>
          </w:p>
          <w:p w14:paraId="7BB3FDB2" w14:textId="77777777" w:rsidR="005F2E8F" w:rsidRDefault="005F2E8F" w:rsidP="005F2E8F">
            <w:pPr>
              <w:numPr>
                <w:ilvl w:val="0"/>
                <w:numId w:val="1"/>
              </w:numPr>
              <w:rPr>
                <w:lang w:val="en-US"/>
              </w:rPr>
            </w:pPr>
            <w:r w:rsidRPr="00E94292">
              <w:rPr>
                <w:lang w:val="en-US"/>
              </w:rPr>
              <w:t>Response design, aligned with land/land use change definitions</w:t>
            </w:r>
          </w:p>
          <w:p w14:paraId="12135F5A" w14:textId="400D8466" w:rsidR="00D762C5" w:rsidRPr="00E94292" w:rsidRDefault="00D762C5" w:rsidP="005F2E8F">
            <w:pPr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Map production (SOP0)</w:t>
            </w:r>
          </w:p>
        </w:tc>
      </w:tr>
      <w:tr w:rsidR="005F2E8F" w:rsidRPr="00E94292" w14:paraId="0607C80B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4B6802D" w14:textId="77777777" w:rsidR="005F2E8F" w:rsidRPr="00E94292" w:rsidRDefault="005F2E8F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t>Requirements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5860138A" w14:textId="7803C24D" w:rsidR="005F2E8F" w:rsidRPr="00E94292" w:rsidRDefault="005F2E8F" w:rsidP="005F2E8F">
            <w:pPr>
              <w:numPr>
                <w:ilvl w:val="0"/>
                <w:numId w:val="2"/>
              </w:numPr>
              <w:rPr>
                <w:lang w:val="en-US"/>
              </w:rPr>
            </w:pPr>
            <w:r w:rsidRPr="00E94292">
              <w:rPr>
                <w:lang w:val="en-US"/>
              </w:rPr>
              <w:t>Spatially explicit representation (i.e., satellite imagery) of land or else geospatially referenced field ground data</w:t>
            </w:r>
          </w:p>
          <w:p w14:paraId="434205F9" w14:textId="7F211D77" w:rsidR="005F2E8F" w:rsidRPr="00E94292" w:rsidRDefault="005F2E8F" w:rsidP="005F2E8F">
            <w:pPr>
              <w:numPr>
                <w:ilvl w:val="0"/>
                <w:numId w:val="2"/>
              </w:numPr>
              <w:rPr>
                <w:lang w:val="en-US"/>
              </w:rPr>
            </w:pPr>
            <w:r w:rsidRPr="00E94292">
              <w:rPr>
                <w:lang w:val="en-US"/>
              </w:rPr>
              <w:t xml:space="preserve">Maximum allowable error </w:t>
            </w:r>
            <w:r w:rsidRPr="007973F8">
              <w:rPr>
                <w:lang w:val="en-US"/>
              </w:rPr>
              <w:t>(</w:t>
            </w:r>
            <w:r w:rsidR="0014572F">
              <w:rPr>
                <w:rFonts w:ascii="Cambria Math" w:hAnsi="Cambria Math"/>
                <w:i/>
                <w:iCs/>
                <w:lang w:val="en-US"/>
              </w:rPr>
              <w:t>d</w:t>
            </w:r>
            <w:r w:rsidR="0014572F">
              <w:rPr>
                <w:lang w:val="en-US"/>
              </w:rPr>
              <w:t>),</w:t>
            </w:r>
            <w:r w:rsidRPr="00E94292">
              <w:rPr>
                <w:lang w:val="en-US"/>
              </w:rPr>
              <w:t xml:space="preserve"> given as an area fraction, </w:t>
            </w:r>
            <m:oMath>
              <m:r>
                <w:rPr>
                  <w:rFonts w:ascii="Cambria Math" w:hAnsi="Cambria Math"/>
                  <w:lang w:val="en-US"/>
                </w:rPr>
                <m:t>E ∈(0,1)</m:t>
              </m:r>
            </m:oMath>
            <w:r w:rsidRPr="00E94292">
              <w:rPr>
                <w:lang w:val="en-US"/>
              </w:rPr>
              <w:t>. This is the maximum half-width of the confidence interval we aim towards in our estimate.</w:t>
            </w:r>
          </w:p>
          <w:p w14:paraId="160AD3F5" w14:textId="13A8307C" w:rsidR="005F2E8F" w:rsidRDefault="005F2E8F" w:rsidP="005F2E8F">
            <w:pPr>
              <w:numPr>
                <w:ilvl w:val="0"/>
                <w:numId w:val="2"/>
              </w:numPr>
              <w:rPr>
                <w:lang w:val="en-US"/>
              </w:rPr>
            </w:pPr>
            <w:r w:rsidRPr="00E94292">
              <w:rPr>
                <w:lang w:val="en-US"/>
              </w:rPr>
              <w:t>Confidence level for the estimation of uncertainties</w:t>
            </w:r>
          </w:p>
          <w:p w14:paraId="71E55556" w14:textId="56DA7918" w:rsidR="007129A1" w:rsidRPr="007129A1" w:rsidRDefault="007129A1" w:rsidP="00AE4440">
            <w:pPr>
              <w:numPr>
                <w:ilvl w:val="0"/>
                <w:numId w:val="2"/>
              </w:numPr>
              <w:rPr>
                <w:lang w:val="en-US"/>
              </w:rPr>
            </w:pPr>
            <w:r>
              <w:t xml:space="preserve">Access to the </w:t>
            </w:r>
            <w:r w:rsidR="003D314B" w:rsidRPr="003D314B">
              <w:t>FNDS mapping interfaces on the Google Earth Engine Cloud Computing Platform</w:t>
            </w:r>
            <w:r w:rsidRPr="003D314B">
              <w:t>.</w:t>
            </w:r>
          </w:p>
        </w:tc>
      </w:tr>
      <w:tr w:rsidR="005F2E8F" w:rsidRPr="00E94292" w14:paraId="463AAF01" w14:textId="77777777" w:rsidTr="00A54527">
        <w:trPr>
          <w:trHeight w:val="432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39214F3" w14:textId="4DABB5AF" w:rsidR="005F2E8F" w:rsidRPr="00E94292" w:rsidRDefault="005F2E8F" w:rsidP="00A54527">
            <w:pPr>
              <w:pStyle w:val="Heading2"/>
              <w:jc w:val="center"/>
              <w:rPr>
                <w:lang w:val="en-US"/>
              </w:rPr>
            </w:pPr>
            <w:bookmarkStart w:id="3" w:name="_Toc31088419"/>
            <w:r w:rsidRPr="00E94292">
              <w:rPr>
                <w:szCs w:val="24"/>
                <w:lang w:val="en-US"/>
              </w:rPr>
              <w:t>Section 2 Procedure</w:t>
            </w:r>
            <w:bookmarkEnd w:id="3"/>
          </w:p>
        </w:tc>
      </w:tr>
      <w:tr w:rsidR="005F2E8F" w:rsidRPr="00E94292" w14:paraId="4D96C927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4589599" w14:textId="6CAAC50B" w:rsidR="005F2E8F" w:rsidRPr="00E94292" w:rsidRDefault="005F2E8F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t>Sampling designs and sampling units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4CB40033" w14:textId="75D28C65" w:rsidR="005F2E8F" w:rsidRPr="00E94292" w:rsidRDefault="005F2E8F" w:rsidP="005F2E8F">
            <w:pPr>
              <w:rPr>
                <w:b/>
                <w:bCs/>
                <w:u w:val="single"/>
                <w:lang w:val="en-US"/>
              </w:rPr>
            </w:pPr>
            <w:r w:rsidRPr="00E94292">
              <w:rPr>
                <w:b/>
                <w:bCs/>
                <w:u w:val="single"/>
                <w:lang w:val="en-US"/>
              </w:rPr>
              <w:t>Sampling units</w:t>
            </w:r>
          </w:p>
          <w:p w14:paraId="42F2D909" w14:textId="2EE86C4B" w:rsidR="005F2E8F" w:rsidRDefault="00C04948" w:rsidP="005F2E8F">
            <w:pPr>
              <w:rPr>
                <w:lang w:val="en-US"/>
              </w:rPr>
            </w:pPr>
            <w:r w:rsidRPr="00E94292">
              <w:rPr>
                <w:lang w:val="en-US"/>
              </w:rPr>
              <w:t xml:space="preserve">The sampling unit is </w:t>
            </w:r>
            <w:r w:rsidR="007973F8">
              <w:rPr>
                <w:lang w:val="en-US"/>
              </w:rPr>
              <w:t>centered</w:t>
            </w:r>
            <w:r w:rsidR="003E0181">
              <w:rPr>
                <w:lang w:val="en-US"/>
              </w:rPr>
              <w:t xml:space="preserve"> on </w:t>
            </w:r>
            <w:r w:rsidRPr="00E94292">
              <w:rPr>
                <w:lang w:val="en-US"/>
              </w:rPr>
              <w:t>the 20m pixel</w:t>
            </w:r>
            <w:r w:rsidR="00EC4F63">
              <w:rPr>
                <w:lang w:val="en-US"/>
              </w:rPr>
              <w:t xml:space="preserve">. </w:t>
            </w:r>
            <w:r w:rsidR="00EC4F63" w:rsidRPr="00EC4F63">
              <w:rPr>
                <w:lang w:val="en-US"/>
              </w:rPr>
              <w:t>See response design (SOP2) for more details.</w:t>
            </w:r>
            <w:r w:rsidR="00EC4F63">
              <w:rPr>
                <w:lang w:val="en-US"/>
              </w:rPr>
              <w:t xml:space="preserve"> </w:t>
            </w:r>
            <w:r w:rsidR="00EC4F63" w:rsidRPr="00EC4F63">
              <w:rPr>
                <w:lang w:val="en-US"/>
              </w:rPr>
              <w:t>All pixels are</w:t>
            </w:r>
            <w:r w:rsidR="00500C74">
              <w:rPr>
                <w:lang w:val="en-US"/>
              </w:rPr>
              <w:t xml:space="preserve"> derived from an annual</w:t>
            </w:r>
            <w:r w:rsidR="00EC4F63" w:rsidRPr="00EC4F63">
              <w:rPr>
                <w:lang w:val="en-US"/>
              </w:rPr>
              <w:t xml:space="preserve"> </w:t>
            </w:r>
            <w:r w:rsidR="00377C8F">
              <w:rPr>
                <w:lang w:val="en-US"/>
              </w:rPr>
              <w:t>deforestation</w:t>
            </w:r>
            <w:r w:rsidR="00500C74" w:rsidRPr="00E94292">
              <w:rPr>
                <w:lang w:val="en-US"/>
              </w:rPr>
              <w:t xml:space="preserve"> map</w:t>
            </w:r>
            <w:r w:rsidR="00500C74" w:rsidRPr="00EC4F63">
              <w:rPr>
                <w:lang w:val="en-US"/>
              </w:rPr>
              <w:t xml:space="preserve"> </w:t>
            </w:r>
            <w:r w:rsidR="00500C74">
              <w:rPr>
                <w:lang w:val="en-US"/>
              </w:rPr>
              <w:t xml:space="preserve">and </w:t>
            </w:r>
            <w:r w:rsidR="00EC4F63" w:rsidRPr="00EC4F63">
              <w:rPr>
                <w:lang w:val="en-US"/>
              </w:rPr>
              <w:t>classified as stable forest, stable non-forest, or one of several deforestation probability classes</w:t>
            </w:r>
            <w:r w:rsidR="00C30826">
              <w:rPr>
                <w:lang w:val="en-US"/>
              </w:rPr>
              <w:t>. Map classes are as follows: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0"/>
              <w:gridCol w:w="850"/>
            </w:tblGrid>
            <w:tr w:rsidR="00C30826" w14:paraId="0F2B60A1" w14:textId="77777777" w:rsidTr="00215A85">
              <w:tc>
                <w:tcPr>
                  <w:tcW w:w="2940" w:type="dxa"/>
                </w:tcPr>
                <w:p w14:paraId="6CBF578C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Label</w:t>
                  </w:r>
                </w:p>
              </w:tc>
              <w:tc>
                <w:tcPr>
                  <w:tcW w:w="850" w:type="dxa"/>
                </w:tcPr>
                <w:p w14:paraId="038E8FB2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Class</w:t>
                  </w:r>
                </w:p>
              </w:tc>
            </w:tr>
            <w:tr w:rsidR="00C30826" w14:paraId="489FA7D2" w14:textId="77777777" w:rsidTr="00215A85">
              <w:tc>
                <w:tcPr>
                  <w:tcW w:w="2940" w:type="dxa"/>
                  <w:shd w:val="clear" w:color="auto" w:fill="C00000"/>
                </w:tcPr>
                <w:p w14:paraId="70BE1982" w14:textId="77777777" w:rsidR="00C30826" w:rsidRPr="00B97B7C" w:rsidRDefault="00C30826" w:rsidP="00C30826">
                  <w:pPr>
                    <w:rPr>
                      <w:color w:val="000000" w:themeColor="text1"/>
                      <w:lang w:val="en-GB"/>
                    </w:rPr>
                  </w:pPr>
                  <w:r w:rsidRPr="00B97B7C">
                    <w:rPr>
                      <w:color w:val="000000" w:themeColor="text1"/>
                      <w:lang w:val="en-GB"/>
                    </w:rPr>
                    <w:t>High probability deforestation</w:t>
                  </w:r>
                </w:p>
              </w:tc>
              <w:tc>
                <w:tcPr>
                  <w:tcW w:w="850" w:type="dxa"/>
                </w:tcPr>
                <w:p w14:paraId="47E573FE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</w:t>
                  </w:r>
                </w:p>
              </w:tc>
            </w:tr>
            <w:tr w:rsidR="00C30826" w14:paraId="419A8006" w14:textId="77777777" w:rsidTr="00215A85">
              <w:tc>
                <w:tcPr>
                  <w:tcW w:w="2940" w:type="dxa"/>
                  <w:shd w:val="clear" w:color="auto" w:fill="FFA500"/>
                </w:tcPr>
                <w:p w14:paraId="2FF6073F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Buffer deforestation</w:t>
                  </w:r>
                </w:p>
              </w:tc>
              <w:tc>
                <w:tcPr>
                  <w:tcW w:w="850" w:type="dxa"/>
                </w:tcPr>
                <w:p w14:paraId="0C80BB34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</w:t>
                  </w:r>
                </w:p>
              </w:tc>
            </w:tr>
            <w:tr w:rsidR="00C30826" w14:paraId="0556D0EE" w14:textId="77777777" w:rsidTr="00215A85">
              <w:tc>
                <w:tcPr>
                  <w:tcW w:w="2940" w:type="dxa"/>
                  <w:shd w:val="clear" w:color="auto" w:fill="FFFF00"/>
                </w:tcPr>
                <w:p w14:paraId="5F2E409E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lastRenderedPageBreak/>
                    <w:t>Low probability deforestation</w:t>
                  </w:r>
                </w:p>
              </w:tc>
              <w:tc>
                <w:tcPr>
                  <w:tcW w:w="850" w:type="dxa"/>
                </w:tcPr>
                <w:p w14:paraId="0C71D075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3</w:t>
                  </w:r>
                </w:p>
              </w:tc>
            </w:tr>
            <w:tr w:rsidR="00C30826" w14:paraId="7DC8FCF5" w14:textId="77777777" w:rsidTr="00215A85">
              <w:tc>
                <w:tcPr>
                  <w:tcW w:w="2940" w:type="dxa"/>
                  <w:shd w:val="clear" w:color="auto" w:fill="367D49"/>
                </w:tcPr>
                <w:p w14:paraId="6E99E551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Stable forest</w:t>
                  </w:r>
                </w:p>
              </w:tc>
              <w:tc>
                <w:tcPr>
                  <w:tcW w:w="850" w:type="dxa"/>
                </w:tcPr>
                <w:p w14:paraId="20FF50BC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4</w:t>
                  </w:r>
                </w:p>
              </w:tc>
            </w:tr>
            <w:tr w:rsidR="00C30826" w14:paraId="731B7DE5" w14:textId="77777777" w:rsidTr="00215A85">
              <w:tc>
                <w:tcPr>
                  <w:tcW w:w="2940" w:type="dxa"/>
                  <w:shd w:val="clear" w:color="auto" w:fill="FFFBCC"/>
                </w:tcPr>
                <w:p w14:paraId="229D39D8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Stable non-forest</w:t>
                  </w:r>
                </w:p>
              </w:tc>
              <w:tc>
                <w:tcPr>
                  <w:tcW w:w="850" w:type="dxa"/>
                </w:tcPr>
                <w:p w14:paraId="04C0CA3F" w14:textId="77777777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5</w:t>
                  </w:r>
                </w:p>
              </w:tc>
            </w:tr>
            <w:tr w:rsidR="00C30826" w14:paraId="2C677FE3" w14:textId="77777777" w:rsidTr="00A757A2">
              <w:tc>
                <w:tcPr>
                  <w:tcW w:w="2940" w:type="dxa"/>
                  <w:shd w:val="clear" w:color="auto" w:fill="FF5BC8"/>
                </w:tcPr>
                <w:p w14:paraId="293BA151" w14:textId="18BE0A60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(Post-stratified deforestation)</w:t>
                  </w:r>
                </w:p>
              </w:tc>
              <w:tc>
                <w:tcPr>
                  <w:tcW w:w="850" w:type="dxa"/>
                </w:tcPr>
                <w:p w14:paraId="6FA87398" w14:textId="335B4EF9" w:rsidR="00C30826" w:rsidRDefault="00C30826" w:rsidP="00C30826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6</w:t>
                  </w:r>
                </w:p>
              </w:tc>
            </w:tr>
          </w:tbl>
          <w:p w14:paraId="113D0396" w14:textId="21C59359" w:rsidR="00C30826" w:rsidRDefault="00C30826" w:rsidP="005F2E8F">
            <w:pPr>
              <w:rPr>
                <w:lang w:val="en-US"/>
              </w:rPr>
            </w:pPr>
            <w:r>
              <w:rPr>
                <w:lang w:val="en-US"/>
              </w:rPr>
              <w:t>Classes 1-5 will always be present, whereas class 6 is specific to the case where post-stratification has been performed to improve map quality</w:t>
            </w:r>
            <w:r w:rsidR="00CA508F">
              <w:rPr>
                <w:lang w:val="en-US"/>
              </w:rPr>
              <w:t xml:space="preserve"> due</w:t>
            </w:r>
            <w:r w:rsidR="000D16C3">
              <w:rPr>
                <w:lang w:val="en-US"/>
              </w:rPr>
              <w:t xml:space="preserve"> to the</w:t>
            </w:r>
            <w:r w:rsidR="00CA508F">
              <w:rPr>
                <w:lang w:val="en-US"/>
              </w:rPr>
              <w:t xml:space="preserve"> </w:t>
            </w:r>
            <w:r w:rsidR="000D16C3">
              <w:rPr>
                <w:lang w:val="en-US"/>
              </w:rPr>
              <w:t xml:space="preserve">omission of </w:t>
            </w:r>
            <w:r w:rsidR="00CA508F" w:rsidRPr="00CA508F">
              <w:rPr>
                <w:lang w:val="en-US"/>
              </w:rPr>
              <w:t>deforestation events</w:t>
            </w:r>
            <w:r>
              <w:rPr>
                <w:lang w:val="en-US"/>
              </w:rPr>
              <w:t>. S</w:t>
            </w:r>
            <w:r w:rsidRPr="00E94292">
              <w:rPr>
                <w:lang w:val="en-US"/>
              </w:rPr>
              <w:t>ee Map production</w:t>
            </w:r>
            <w:r>
              <w:rPr>
                <w:lang w:val="en-US"/>
              </w:rPr>
              <w:t xml:space="preserve"> – SOP0 for more details.</w:t>
            </w:r>
          </w:p>
          <w:p w14:paraId="52D5FD8E" w14:textId="77777777" w:rsidR="00197EFA" w:rsidRPr="00E94292" w:rsidRDefault="00197EFA" w:rsidP="005F2E8F">
            <w:pPr>
              <w:rPr>
                <w:lang w:val="en-US"/>
              </w:rPr>
            </w:pPr>
          </w:p>
          <w:p w14:paraId="7C62A7F4" w14:textId="201DB9A2" w:rsidR="005F2E8F" w:rsidRPr="00E94292" w:rsidRDefault="005F2E8F" w:rsidP="005F2E8F">
            <w:pPr>
              <w:rPr>
                <w:b/>
                <w:bCs/>
                <w:u w:val="single"/>
                <w:lang w:val="en-US"/>
              </w:rPr>
            </w:pPr>
            <w:r w:rsidRPr="00E94292">
              <w:rPr>
                <w:b/>
                <w:bCs/>
                <w:u w:val="single"/>
                <w:lang w:val="en-US"/>
              </w:rPr>
              <w:t>Sampling design</w:t>
            </w:r>
          </w:p>
          <w:p w14:paraId="493E10BB" w14:textId="53638D4B" w:rsidR="00377C8F" w:rsidRDefault="00526646" w:rsidP="00377C8F">
            <w:pPr>
              <w:rPr>
                <w:lang w:val="en-US"/>
              </w:rPr>
            </w:pPr>
            <w:r w:rsidRPr="00AB3311">
              <w:rPr>
                <w:lang w:val="en-US"/>
              </w:rPr>
              <w:t xml:space="preserve">According to </w:t>
            </w:r>
            <w:hyperlink w:anchor="_Olofsson,_P.,_Foody," w:history="1">
              <w:proofErr w:type="spellStart"/>
              <w:r w:rsidR="00861862" w:rsidRPr="00861862">
                <w:rPr>
                  <w:rStyle w:val="Hyperlink"/>
                  <w:lang w:val="en-US"/>
                </w:rPr>
                <w:t>Olofsson</w:t>
              </w:r>
              <w:proofErr w:type="spellEnd"/>
              <w:r w:rsidR="00861862" w:rsidRPr="00861862">
                <w:rPr>
                  <w:rStyle w:val="Hyperlink"/>
                  <w:lang w:val="en-US"/>
                </w:rPr>
                <w:t xml:space="preserve"> </w:t>
              </w:r>
              <w:r w:rsidR="00861862" w:rsidRPr="00861862">
                <w:rPr>
                  <w:rStyle w:val="Hyperlink"/>
                  <w:i/>
                  <w:lang w:val="en-US"/>
                </w:rPr>
                <w:t>et al</w:t>
              </w:r>
              <w:r w:rsidR="00861862" w:rsidRPr="00861862">
                <w:rPr>
                  <w:rStyle w:val="Hyperlink"/>
                  <w:lang w:val="en-US"/>
                </w:rPr>
                <w:t>. (2014)</w:t>
              </w:r>
            </w:hyperlink>
            <w:r w:rsidR="00861862">
              <w:rPr>
                <w:lang w:val="en-US"/>
              </w:rPr>
              <w:t xml:space="preserve"> and </w:t>
            </w:r>
            <w:hyperlink w:anchor="_FAO._2016._Map" w:history="1">
              <w:r w:rsidRPr="00861862">
                <w:rPr>
                  <w:rStyle w:val="Hyperlink"/>
                  <w:lang w:val="en-US"/>
                </w:rPr>
                <w:t>FAO (2016)</w:t>
              </w:r>
            </w:hyperlink>
            <w:r w:rsidRPr="00AB3311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r w:rsidRPr="00AB3311">
              <w:rPr>
                <w:lang w:val="en-US"/>
              </w:rPr>
              <w:t>stratiﬁcation is recommended to ensure a</w:t>
            </w:r>
            <w:r>
              <w:rPr>
                <w:lang w:val="en-US"/>
              </w:rPr>
              <w:t xml:space="preserve"> </w:t>
            </w:r>
            <w:r w:rsidRPr="00AB3311">
              <w:rPr>
                <w:lang w:val="en-US"/>
              </w:rPr>
              <w:t>sufficient representation of rare classes (e.g. that only represent a</w:t>
            </w:r>
            <w:r>
              <w:rPr>
                <w:lang w:val="en-US"/>
              </w:rPr>
              <w:t xml:space="preserve"> </w:t>
            </w:r>
            <w:r w:rsidRPr="00AB3311">
              <w:rPr>
                <w:lang w:val="en-US"/>
              </w:rPr>
              <w:t>small proportion of the area of interest</w:t>
            </w:r>
            <w:r>
              <w:rPr>
                <w:lang w:val="en-US"/>
              </w:rPr>
              <w:t xml:space="preserve"> – </w:t>
            </w:r>
            <w:r w:rsidRPr="00AB3311">
              <w:rPr>
                <w:lang w:val="en-US"/>
              </w:rPr>
              <w:t>forest loss)</w:t>
            </w:r>
            <w:r>
              <w:rPr>
                <w:lang w:val="en-US"/>
              </w:rPr>
              <w:t xml:space="preserve"> and </w:t>
            </w:r>
            <w:r w:rsidRPr="00AB3311">
              <w:rPr>
                <w:lang w:val="en-US"/>
              </w:rPr>
              <w:t>improve the</w:t>
            </w:r>
            <w:r>
              <w:rPr>
                <w:lang w:val="en-US"/>
              </w:rPr>
              <w:t xml:space="preserve"> </w:t>
            </w:r>
            <w:r w:rsidRPr="00AB3311">
              <w:rPr>
                <w:lang w:val="en-US"/>
              </w:rPr>
              <w:t>precision of the accuracy and area estimates by increasing the</w:t>
            </w:r>
            <w:r>
              <w:rPr>
                <w:lang w:val="en-US"/>
              </w:rPr>
              <w:t xml:space="preserve"> </w:t>
            </w:r>
            <w:r w:rsidRPr="00AB3311">
              <w:rPr>
                <w:lang w:val="en-US"/>
              </w:rPr>
              <w:t>sampling density in the change classes</w:t>
            </w:r>
            <w:r>
              <w:rPr>
                <w:lang w:val="en-US"/>
              </w:rPr>
              <w:t xml:space="preserve">. For this reason, </w:t>
            </w:r>
            <w:r w:rsidRPr="00E94292">
              <w:rPr>
                <w:lang w:val="en-US"/>
              </w:rPr>
              <w:t xml:space="preserve">the </w:t>
            </w:r>
            <w:r w:rsidR="00C04948" w:rsidRPr="00E94292">
              <w:rPr>
                <w:lang w:val="en-US"/>
              </w:rPr>
              <w:t xml:space="preserve">sampling design is Stratified Random Sampling (STR), with the </w:t>
            </w:r>
            <w:r w:rsidR="00C30826">
              <w:rPr>
                <w:lang w:val="en-US"/>
              </w:rPr>
              <w:t>s</w:t>
            </w:r>
            <w:r w:rsidR="00C30826" w:rsidRPr="00E94292">
              <w:rPr>
                <w:lang w:val="en-US"/>
              </w:rPr>
              <w:t xml:space="preserve">trata </w:t>
            </w:r>
            <w:r w:rsidR="00C04948" w:rsidRPr="00E94292">
              <w:rPr>
                <w:lang w:val="en-US"/>
              </w:rPr>
              <w:t xml:space="preserve">taken from the </w:t>
            </w:r>
            <w:r w:rsidR="00377C8F">
              <w:rPr>
                <w:lang w:val="en-US"/>
              </w:rPr>
              <w:t>annual deforestation</w:t>
            </w:r>
            <w:r w:rsidR="00C04948" w:rsidRPr="00E94292">
              <w:rPr>
                <w:lang w:val="en-US"/>
              </w:rPr>
              <w:t xml:space="preserve"> map</w:t>
            </w:r>
            <w:r w:rsidR="00EC4F63">
              <w:rPr>
                <w:lang w:val="en-US"/>
              </w:rPr>
              <w:t xml:space="preserve"> </w:t>
            </w:r>
            <w:r w:rsidR="00EC4F63" w:rsidRPr="00E94292">
              <w:rPr>
                <w:lang w:val="en-US"/>
              </w:rPr>
              <w:t xml:space="preserve">(see </w:t>
            </w:r>
            <w:r w:rsidR="00B2140C" w:rsidRPr="00E94292">
              <w:rPr>
                <w:lang w:val="en-US"/>
              </w:rPr>
              <w:t xml:space="preserve">Map </w:t>
            </w:r>
            <w:r w:rsidR="00EC4F63" w:rsidRPr="00E94292">
              <w:rPr>
                <w:lang w:val="en-US"/>
              </w:rPr>
              <w:t>production</w:t>
            </w:r>
            <w:r w:rsidR="00B2140C" w:rsidRPr="00E94292">
              <w:rPr>
                <w:lang w:val="en-US"/>
              </w:rPr>
              <w:t xml:space="preserve"> </w:t>
            </w:r>
            <w:r w:rsidR="00B2140C">
              <w:rPr>
                <w:lang w:val="en-US"/>
              </w:rPr>
              <w:t xml:space="preserve">– </w:t>
            </w:r>
            <w:r w:rsidR="00B2140C" w:rsidRPr="00E94292">
              <w:rPr>
                <w:lang w:val="en-US"/>
              </w:rPr>
              <w:t>SOP</w:t>
            </w:r>
            <w:r w:rsidR="00B2140C">
              <w:rPr>
                <w:lang w:val="en-US"/>
              </w:rPr>
              <w:t>0</w:t>
            </w:r>
            <w:r w:rsidR="00EC4F63" w:rsidRPr="00E94292">
              <w:rPr>
                <w:lang w:val="en-US"/>
              </w:rPr>
              <w:t>)</w:t>
            </w:r>
            <w:r w:rsidR="00C04948" w:rsidRPr="00E94292">
              <w:rPr>
                <w:lang w:val="en-US"/>
              </w:rPr>
              <w:t>.</w:t>
            </w:r>
            <w:r w:rsidR="00014531">
              <w:rPr>
                <w:lang w:val="en-US"/>
              </w:rPr>
              <w:t xml:space="preserve"> Sample points should be centered on map pixels and all have unique locations (i.e. no double-counting).</w:t>
            </w:r>
          </w:p>
          <w:p w14:paraId="599A8202" w14:textId="36214335" w:rsidR="006F4A83" w:rsidRDefault="00377C8F" w:rsidP="006F4A83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536A3B">
              <w:rPr>
                <w:lang w:val="en-US"/>
              </w:rPr>
              <w:t xml:space="preserve">sampling design is </w:t>
            </w:r>
            <w:r w:rsidR="00B22899">
              <w:rPr>
                <w:lang w:val="en-US"/>
              </w:rPr>
              <w:t xml:space="preserve">performed </w:t>
            </w:r>
            <w:r w:rsidR="00501AE4">
              <w:rPr>
                <w:lang w:val="en-US"/>
              </w:rPr>
              <w:t xml:space="preserve">in the FNDS </w:t>
            </w:r>
            <w:r w:rsidR="00536A3B" w:rsidRPr="00536A3B">
              <w:rPr>
                <w:lang w:val="en-US"/>
              </w:rPr>
              <w:t>mapping interface</w:t>
            </w:r>
            <w:r w:rsidR="00DD3FD4">
              <w:rPr>
                <w:lang w:val="en-US"/>
              </w:rPr>
              <w:t>s</w:t>
            </w:r>
            <w:r w:rsidR="00501AE4">
              <w:rPr>
                <w:lang w:val="en-US"/>
              </w:rPr>
              <w:t>, specific</w:t>
            </w:r>
            <w:r w:rsidR="003F6D50">
              <w:rPr>
                <w:lang w:val="en-US"/>
              </w:rPr>
              <w:t xml:space="preserve">ally </w:t>
            </w:r>
            <w:r w:rsidR="00B22899">
              <w:rPr>
                <w:lang w:val="en-US"/>
              </w:rPr>
              <w:t xml:space="preserve">the </w:t>
            </w:r>
            <w:r w:rsidR="00950322">
              <w:rPr>
                <w:lang w:val="en-US"/>
              </w:rPr>
              <w:t xml:space="preserve">section </w:t>
            </w:r>
            <w:r w:rsidR="006F4A83" w:rsidRPr="002A5611">
              <w:rPr>
                <w:lang w:val="en-US"/>
              </w:rPr>
              <w:t>"</w:t>
            </w:r>
            <w:r w:rsidR="006F4A83">
              <w:rPr>
                <w:lang w:val="en-US"/>
              </w:rPr>
              <w:t>Stratified S</w:t>
            </w:r>
            <w:r w:rsidR="00501AE4" w:rsidRPr="00501AE4">
              <w:rPr>
                <w:lang w:val="en-US"/>
              </w:rPr>
              <w:t>ampling</w:t>
            </w:r>
            <w:r w:rsidR="006F4A83" w:rsidRPr="002A5611">
              <w:rPr>
                <w:lang w:val="en-US"/>
              </w:rPr>
              <w:t>"</w:t>
            </w:r>
            <w:r w:rsidR="006F4A83">
              <w:rPr>
                <w:lang w:val="en-US"/>
              </w:rPr>
              <w:t xml:space="preserve">, as shown </w:t>
            </w:r>
            <w:r w:rsidR="006F4A83" w:rsidRPr="003140B7">
              <w:rPr>
                <w:rFonts w:cs="Arial"/>
                <w:szCs w:val="20"/>
                <w:lang w:val="en-US"/>
              </w:rPr>
              <w:t>in</w:t>
            </w:r>
            <w:r w:rsidR="003140B7" w:rsidRPr="003140B7">
              <w:rPr>
                <w:rFonts w:cs="Arial"/>
                <w:szCs w:val="20"/>
                <w:lang w:val="en-US"/>
              </w:rPr>
              <w:t xml:space="preserve"> </w:t>
            </w:r>
            <w:r w:rsidR="003140B7" w:rsidRPr="003140B7">
              <w:rPr>
                <w:rFonts w:cs="Arial"/>
                <w:szCs w:val="20"/>
                <w:lang w:val="en-US"/>
              </w:rPr>
              <w:fldChar w:fldCharType="begin"/>
            </w:r>
            <w:r w:rsidR="003140B7" w:rsidRPr="003140B7">
              <w:rPr>
                <w:rFonts w:cs="Arial"/>
                <w:szCs w:val="20"/>
                <w:lang w:val="en-US"/>
              </w:rPr>
              <w:instrText xml:space="preserve"> REF _Ref47001146 \h  \* MERGEFORMAT </w:instrText>
            </w:r>
            <w:r w:rsidR="003140B7" w:rsidRPr="003140B7">
              <w:rPr>
                <w:rFonts w:cs="Arial"/>
                <w:szCs w:val="20"/>
                <w:lang w:val="en-US"/>
              </w:rPr>
            </w:r>
            <w:r w:rsidR="003140B7" w:rsidRPr="003140B7">
              <w:rPr>
                <w:rFonts w:cs="Arial"/>
                <w:szCs w:val="20"/>
                <w:lang w:val="en-US"/>
              </w:rPr>
              <w:fldChar w:fldCharType="separate"/>
            </w:r>
            <w:r w:rsidR="003140B7" w:rsidRPr="003140B7">
              <w:rPr>
                <w:rFonts w:cs="Arial"/>
                <w:szCs w:val="20"/>
              </w:rPr>
              <w:t xml:space="preserve">Figure </w:t>
            </w:r>
            <w:r w:rsidR="003140B7" w:rsidRPr="003140B7">
              <w:rPr>
                <w:rFonts w:cs="Arial"/>
                <w:noProof/>
                <w:szCs w:val="20"/>
              </w:rPr>
              <w:t>1</w:t>
            </w:r>
            <w:r w:rsidR="003140B7" w:rsidRPr="003140B7">
              <w:rPr>
                <w:rFonts w:cs="Arial"/>
                <w:szCs w:val="20"/>
                <w:lang w:val="en-US"/>
              </w:rPr>
              <w:fldChar w:fldCharType="end"/>
            </w:r>
            <w:r w:rsidR="00536A3B" w:rsidRPr="00536A3B">
              <w:rPr>
                <w:lang w:val="en-US"/>
              </w:rPr>
              <w:t>.</w:t>
            </w:r>
            <w:r w:rsidR="00014531">
              <w:rPr>
                <w:lang w:val="en-US"/>
              </w:rPr>
              <w:t xml:space="preserve"> </w:t>
            </w:r>
            <w:r w:rsidR="006F4A83">
              <w:rPr>
                <w:lang w:val="en-US"/>
              </w:rPr>
              <w:t xml:space="preserve">This </w:t>
            </w:r>
            <w:r w:rsidR="006F4A83" w:rsidRPr="00C9249A">
              <w:rPr>
                <w:lang w:val="en-US"/>
              </w:rPr>
              <w:t xml:space="preserve">section </w:t>
            </w:r>
            <w:r w:rsidR="006F4A83">
              <w:rPr>
                <w:lang w:val="en-US"/>
              </w:rPr>
              <w:t xml:space="preserve">was designed to apply a fixed number of samples defined by the user for each map class. </w:t>
            </w:r>
            <w:r w:rsidR="006F4A83" w:rsidRPr="00C9249A">
              <w:rPr>
                <w:lang w:val="en-US"/>
              </w:rPr>
              <w:t>For generating samples</w:t>
            </w:r>
            <w:r w:rsidR="006F4A83">
              <w:rPr>
                <w:lang w:val="en-US"/>
              </w:rPr>
              <w:t xml:space="preserve">, the </w:t>
            </w:r>
            <w:r w:rsidR="00B15116">
              <w:rPr>
                <w:lang w:val="en-US"/>
              </w:rPr>
              <w:t xml:space="preserve">operator </w:t>
            </w:r>
            <w:r w:rsidR="006F4A83">
              <w:rPr>
                <w:lang w:val="en-US"/>
              </w:rPr>
              <w:t>should:</w:t>
            </w:r>
          </w:p>
          <w:p w14:paraId="02573A87" w14:textId="305D08BC" w:rsidR="00705334" w:rsidRDefault="00705334" w:rsidP="00AE4440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>
              <w:rPr>
                <w:lang w:val="en-US"/>
              </w:rPr>
              <w:t>Run the script provided by the section;</w:t>
            </w:r>
          </w:p>
          <w:p w14:paraId="177A7792" w14:textId="70943F8F" w:rsidR="006F4A83" w:rsidRPr="006F4A83" w:rsidRDefault="006F4A83" w:rsidP="00AE4440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 w:rsidRPr="006F4A83">
              <w:rPr>
                <w:lang w:val="en-US"/>
              </w:rPr>
              <w:t>Load the boundary polygon for the area of interest on the "Province" menu;</w:t>
            </w:r>
          </w:p>
          <w:p w14:paraId="5049E4A5" w14:textId="22EF1F79" w:rsidR="006F4A83" w:rsidRPr="006F4A83" w:rsidRDefault="006F4A83" w:rsidP="00AE4440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 w:rsidRPr="006F4A83">
              <w:rPr>
                <w:lang w:val="en-US"/>
              </w:rPr>
              <w:t>Load the annual deforestation map on the "Classified image" menu;</w:t>
            </w:r>
          </w:p>
          <w:p w14:paraId="3DD56828" w14:textId="77777777" w:rsidR="006F4A83" w:rsidRPr="00574EED" w:rsidRDefault="006F4A83" w:rsidP="00AE4440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 w:rsidRPr="00574EED">
              <w:rPr>
                <w:lang w:val="en-US"/>
              </w:rPr>
              <w:t>Set the desired number of samples on the "Samples per class" menu;</w:t>
            </w:r>
          </w:p>
          <w:p w14:paraId="3F0994AF" w14:textId="363FE8F8" w:rsidR="006F4A83" w:rsidRPr="00AE4440" w:rsidRDefault="006F4A83" w:rsidP="00AE4440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 w:rsidRPr="0084698B">
              <w:rPr>
                <w:lang w:val="en-US"/>
              </w:rPr>
              <w:t>Display the samples by clicking on the</w:t>
            </w:r>
            <w:r w:rsidR="00314763">
              <w:rPr>
                <w:lang w:val="en-US"/>
              </w:rPr>
              <w:t xml:space="preserve"> button</w:t>
            </w:r>
            <w:r w:rsidRPr="0084698B">
              <w:rPr>
                <w:lang w:val="en-US"/>
              </w:rPr>
              <w:t xml:space="preserve"> "DISPLAY"; and</w:t>
            </w:r>
          </w:p>
          <w:p w14:paraId="6D99C25B" w14:textId="2CC3BE04" w:rsidR="006F4A83" w:rsidRPr="00343872" w:rsidRDefault="006F4A83" w:rsidP="00AE4440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 w:rsidRPr="00AE4440">
              <w:rPr>
                <w:lang w:val="en-US"/>
              </w:rPr>
              <w:t xml:space="preserve">Export the generated samples in </w:t>
            </w:r>
            <w:r w:rsidRPr="002A5611">
              <w:rPr>
                <w:lang w:val="en-US"/>
              </w:rPr>
              <w:t>"</w:t>
            </w:r>
            <w:r w:rsidRPr="006F4A83">
              <w:rPr>
                <w:lang w:val="en-US"/>
              </w:rPr>
              <w:t>CSV format</w:t>
            </w:r>
            <w:r w:rsidRPr="002A5611">
              <w:rPr>
                <w:lang w:val="en-US"/>
              </w:rPr>
              <w:t>"</w:t>
            </w:r>
            <w:r w:rsidRPr="006F4A83">
              <w:rPr>
                <w:lang w:val="en-US"/>
              </w:rPr>
              <w:t xml:space="preserve"> by clicking on the</w:t>
            </w:r>
            <w:r w:rsidR="00E35824">
              <w:rPr>
                <w:lang w:val="en-US"/>
              </w:rPr>
              <w:t xml:space="preserve"> button</w:t>
            </w:r>
            <w:r w:rsidRPr="006F4A83">
              <w:rPr>
                <w:lang w:val="en-US"/>
              </w:rPr>
              <w:t xml:space="preserve"> </w:t>
            </w:r>
            <w:r w:rsidRPr="00197EFA">
              <w:rPr>
                <w:lang w:val="en-US"/>
              </w:rPr>
              <w:t>"EXPORT POINTS TO DRIVE</w:t>
            </w:r>
            <w:r w:rsidRPr="005B538C">
              <w:rPr>
                <w:lang w:val="en-US"/>
              </w:rPr>
              <w:t>".</w:t>
            </w:r>
          </w:p>
          <w:p w14:paraId="62B04C55" w14:textId="77777777" w:rsidR="00AE4440" w:rsidRDefault="006F4A83" w:rsidP="00AE4440">
            <w:pPr>
              <w:keepNext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2F0E1E7" wp14:editId="69DBD13C">
                  <wp:extent cx="5002572" cy="2743835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notation 2020-07-29 1240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572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953F5" w14:textId="2B40EC55" w:rsidR="005F2E8F" w:rsidRPr="00AE4440" w:rsidRDefault="00AE4440" w:rsidP="00AE4440">
            <w:pPr>
              <w:pStyle w:val="Caption"/>
              <w:rPr>
                <w:i w:val="0"/>
                <w:sz w:val="16"/>
                <w:szCs w:val="16"/>
                <w:lang w:val="en-US"/>
              </w:rPr>
            </w:pPr>
            <w:bookmarkStart w:id="4" w:name="_Ref47001146"/>
            <w:r w:rsidRPr="00AE4440">
              <w:rPr>
                <w:i w:val="0"/>
                <w:sz w:val="16"/>
                <w:szCs w:val="16"/>
              </w:rPr>
              <w:t xml:space="preserve">Figure </w:t>
            </w:r>
            <w:r w:rsidRPr="00AE4440">
              <w:rPr>
                <w:i w:val="0"/>
                <w:sz w:val="16"/>
                <w:szCs w:val="16"/>
              </w:rPr>
              <w:fldChar w:fldCharType="begin"/>
            </w:r>
            <w:r w:rsidRPr="00AE4440">
              <w:rPr>
                <w:i w:val="0"/>
                <w:sz w:val="16"/>
                <w:szCs w:val="16"/>
              </w:rPr>
              <w:instrText xml:space="preserve"> SEQ Figure \* ARABIC </w:instrText>
            </w:r>
            <w:r w:rsidRPr="00AE4440">
              <w:rPr>
                <w:i w:val="0"/>
                <w:sz w:val="16"/>
                <w:szCs w:val="16"/>
              </w:rPr>
              <w:fldChar w:fldCharType="separate"/>
            </w:r>
            <w:r w:rsidRPr="00AE4440">
              <w:rPr>
                <w:i w:val="0"/>
                <w:noProof/>
                <w:sz w:val="16"/>
                <w:szCs w:val="16"/>
              </w:rPr>
              <w:t>1</w:t>
            </w:r>
            <w:r w:rsidRPr="00AE4440">
              <w:rPr>
                <w:i w:val="0"/>
                <w:sz w:val="16"/>
                <w:szCs w:val="16"/>
              </w:rPr>
              <w:fldChar w:fldCharType="end"/>
            </w:r>
            <w:bookmarkEnd w:id="4"/>
            <w:r w:rsidRPr="00AE4440">
              <w:rPr>
                <w:i w:val="0"/>
                <w:sz w:val="16"/>
                <w:szCs w:val="16"/>
              </w:rPr>
              <w:t xml:space="preserve"> </w:t>
            </w:r>
            <w:r w:rsidR="00DD3FD4" w:rsidRPr="00DD3FD4">
              <w:rPr>
                <w:i w:val="0"/>
                <w:sz w:val="16"/>
                <w:szCs w:val="16"/>
              </w:rPr>
              <w:t>The section "</w:t>
            </w:r>
            <w:r w:rsidR="00DD3FD4" w:rsidRPr="00AE4440">
              <w:rPr>
                <w:i w:val="0"/>
                <w:sz w:val="16"/>
                <w:szCs w:val="16"/>
              </w:rPr>
              <w:t>Stratified Sampling</w:t>
            </w:r>
            <w:r w:rsidR="00DD3FD4" w:rsidRPr="00DD3FD4">
              <w:rPr>
                <w:i w:val="0"/>
                <w:sz w:val="16"/>
                <w:szCs w:val="16"/>
              </w:rPr>
              <w:t>" from the FNDS mapping interfaces on the Google Earth Engine Cloud Computing Platform</w:t>
            </w:r>
            <w:r w:rsidR="00DD3FD4">
              <w:rPr>
                <w:i w:val="0"/>
                <w:sz w:val="16"/>
                <w:szCs w:val="16"/>
              </w:rPr>
              <w:t>,</w:t>
            </w:r>
            <w:r w:rsidRPr="00AE4440">
              <w:rPr>
                <w:i w:val="0"/>
                <w:sz w:val="16"/>
                <w:szCs w:val="16"/>
              </w:rPr>
              <w:t xml:space="preserve"> for stratified sampling of deforestation map.</w:t>
            </w:r>
          </w:p>
        </w:tc>
      </w:tr>
      <w:tr w:rsidR="005F2E8F" w:rsidRPr="00E94292" w14:paraId="2807A251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7C7C48A" w14:textId="20EB3ADD" w:rsidR="005F2E8F" w:rsidRPr="00E94292" w:rsidRDefault="005F2E8F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lastRenderedPageBreak/>
              <w:t>Estimating sampling size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30700A30" w14:textId="73EDF58D" w:rsidR="00F26DC9" w:rsidRDefault="0043160E" w:rsidP="00574EED">
            <w:r w:rsidRPr="00E94292">
              <w:rPr>
                <w:lang w:val="en-US"/>
              </w:rPr>
              <w:t xml:space="preserve">The sample size </w:t>
            </w:r>
            <w:r w:rsidRPr="00E94292">
              <w:rPr>
                <w:i/>
                <w:lang w:val="en-US"/>
              </w:rPr>
              <w:t>n</w:t>
            </w:r>
            <w:r w:rsidRPr="00E94292">
              <w:rPr>
                <w:lang w:val="en-US"/>
              </w:rPr>
              <w:t xml:space="preserve"> </w:t>
            </w:r>
            <w:r w:rsidR="00C30826">
              <w:rPr>
                <w:lang w:val="en-US"/>
              </w:rPr>
              <w:t>is</w:t>
            </w:r>
            <w:r w:rsidR="00C30826" w:rsidRPr="00E94292">
              <w:rPr>
                <w:lang w:val="en-US"/>
              </w:rPr>
              <w:t xml:space="preserve"> </w:t>
            </w:r>
            <w:r w:rsidRPr="00E94292">
              <w:rPr>
                <w:lang w:val="en-US"/>
              </w:rPr>
              <w:t>determined from the equation</w:t>
            </w:r>
            <w:r w:rsidR="00343872">
              <w:rPr>
                <w:lang w:val="en-US"/>
              </w:rPr>
              <w:t xml:space="preserve"> (</w:t>
            </w:r>
            <w:hyperlink w:anchor="_Cochran,_W._G." w:history="1">
              <w:r w:rsidR="00343872" w:rsidRPr="00574EED">
                <w:rPr>
                  <w:rStyle w:val="Hyperlink"/>
                  <w:lang w:val="en-US"/>
                </w:rPr>
                <w:t>Cochran, 1977</w:t>
              </w:r>
            </w:hyperlink>
            <w:r w:rsidR="00343872">
              <w:rPr>
                <w:lang w:val="en-US"/>
              </w:rPr>
              <w:t>)</w:t>
            </w:r>
            <w:r w:rsidRPr="00E94292">
              <w:rPr>
                <w:lang w:val="en-US"/>
              </w:rPr>
              <w:t>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44"/>
              <w:gridCol w:w="4226"/>
            </w:tblGrid>
            <w:tr w:rsidR="00F26DC9" w:rsidRPr="00AE4440" w14:paraId="6025EB53" w14:textId="77777777" w:rsidTr="00AE4440">
              <w:tc>
                <w:tcPr>
                  <w:tcW w:w="3644" w:type="dxa"/>
                </w:tcPr>
                <w:p w14:paraId="257BEF24" w14:textId="7FE05A3B" w:rsidR="00F26DC9" w:rsidRPr="00574EED" w:rsidRDefault="00AE4440" w:rsidP="005F2E8F">
                  <w:pPr>
                    <w:rPr>
                      <w:szCs w:val="20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Cs w:val="20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0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0"/>
                                      <w:lang w:val="en-US"/>
                                    </w:rPr>
                                  </m:ctrlPr>
                                </m:dPr>
                                <m:e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  <w:lang w:val="en-US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  <w:lang w:val="en-US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e>
                                  </m:nary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0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en-US"/>
                                    </w:rPr>
                                    <m:t>S(</m:t>
                                  </m:r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  <w:lang w:val="en-US"/>
                                        </w:rPr>
                                        <m:t>O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en-US"/>
                                    </w:rPr>
                                    <m:t>)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0"/>
                              <w:lang w:val="en-US"/>
                            </w:rPr>
                            <m:t>+(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0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0"/>
                              <w:lang w:val="en-US"/>
                            </w:rPr>
                            <m:t>)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en-US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en-US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nary>
                        </m:den>
                      </m:f>
                      <m:r>
                        <w:rPr>
                          <w:rFonts w:ascii="Cambria Math" w:hAnsi="Cambria Math"/>
                          <w:szCs w:val="20"/>
                          <w:lang w:val="en-US"/>
                        </w:rPr>
                        <m:t>≈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0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Cs w:val="20"/>
                                  <w:lang w:val="en-US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0"/>
                                      <w:lang w:val="en-US"/>
                                    </w:rPr>
                                  </m:ctrlPr>
                                </m:fPr>
                                <m:num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  <w:lang w:val="en-US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  <w:lang w:val="en-US"/>
                                            </w:rPr>
                                            <m:t>W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  <w:lang w:val="en-US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e>
                                  </m:nary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en-US"/>
                                    </w:rPr>
                                    <m:t>S(</m:t>
                                  </m:r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  <w:lang w:val="en-US"/>
                                        </w:rPr>
                                        <m:t>O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en-US"/>
                                    </w:rPr>
                                    <m:t>)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Cs w:val="20"/>
                              <w:lang w:val="en-US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4226" w:type="dxa"/>
                  <w:vAlign w:val="center"/>
                </w:tcPr>
                <w:p w14:paraId="1E91F30D" w14:textId="25DE2088" w:rsidR="00F26DC9" w:rsidRPr="00AE4440" w:rsidRDefault="00F26DC9" w:rsidP="00AE4440">
                  <w:pPr>
                    <w:jc w:val="right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AE4440">
                    <w:rPr>
                      <w:b/>
                      <w:sz w:val="16"/>
                      <w:szCs w:val="16"/>
                    </w:rPr>
                    <w:t xml:space="preserve">Equation </w:t>
                  </w:r>
                  <w:r w:rsidRPr="00AE4440">
                    <w:rPr>
                      <w:b/>
                      <w:sz w:val="16"/>
                      <w:szCs w:val="16"/>
                    </w:rPr>
                    <w:fldChar w:fldCharType="begin"/>
                  </w:r>
                  <w:r w:rsidRPr="00AE4440">
                    <w:rPr>
                      <w:b/>
                      <w:sz w:val="16"/>
                      <w:szCs w:val="16"/>
                    </w:rPr>
                    <w:instrText xml:space="preserve"> SEQ Equation \* ARABIC </w:instrText>
                  </w:r>
                  <w:r w:rsidRPr="00AE4440">
                    <w:rPr>
                      <w:b/>
                      <w:sz w:val="16"/>
                      <w:szCs w:val="16"/>
                    </w:rPr>
                    <w:fldChar w:fldCharType="separate"/>
                  </w:r>
                  <w:r w:rsidR="00574EED" w:rsidRPr="00AE4440">
                    <w:rPr>
                      <w:b/>
                      <w:noProof/>
                      <w:sz w:val="16"/>
                      <w:szCs w:val="16"/>
                    </w:rPr>
                    <w:t>1</w:t>
                  </w:r>
                  <w:r w:rsidRPr="00AE4440">
                    <w:rPr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0AC01140" w14:textId="6A33A705" w:rsidR="007B16C8" w:rsidRPr="00E94292" w:rsidRDefault="007B16C8" w:rsidP="005F2E8F">
            <w:pPr>
              <w:rPr>
                <w:lang w:val="en-US"/>
              </w:rPr>
            </w:pPr>
            <w:r w:rsidRPr="00E94292">
              <w:rPr>
                <w:lang w:val="en-US"/>
              </w:rPr>
              <w:t>Where:</w:t>
            </w:r>
          </w:p>
          <w:p w14:paraId="5A9B6AF1" w14:textId="001FA624" w:rsidR="007B16C8" w:rsidRPr="00E94292" w:rsidRDefault="007B16C8" w:rsidP="005F2E8F">
            <w:pPr>
              <w:rPr>
                <w:lang w:val="en-US"/>
              </w:rPr>
            </w:pPr>
            <w:r w:rsidRPr="00E94292">
              <w:rPr>
                <w:i/>
                <w:lang w:val="en-US"/>
              </w:rPr>
              <w:t>N</w:t>
            </w:r>
            <w:r w:rsidRPr="00E94292">
              <w:rPr>
                <w:lang w:val="en-US"/>
              </w:rPr>
              <w:t xml:space="preserve"> is the number of units in the </w:t>
            </w:r>
            <w:r w:rsidR="00C30826">
              <w:rPr>
                <w:lang w:val="en-US"/>
              </w:rPr>
              <w:t>region of interest</w:t>
            </w:r>
            <w:r w:rsidRPr="00E94292">
              <w:rPr>
                <w:lang w:val="en-US"/>
              </w:rPr>
              <w:t>,</w:t>
            </w:r>
          </w:p>
          <w:p w14:paraId="33EAF98F" w14:textId="171F50CA" w:rsidR="007B16C8" w:rsidRPr="00E94292" w:rsidRDefault="007B16C8" w:rsidP="005F2E8F">
            <w:pPr>
              <w:rPr>
                <w:lang w:val="en-US"/>
              </w:rPr>
            </w:pPr>
            <w:r w:rsidRPr="00E94292">
              <w:rPr>
                <w:i/>
                <w:lang w:val="en-US"/>
              </w:rPr>
              <w:t>S(Ô)</w:t>
            </w:r>
            <w:r w:rsidRPr="00E94292">
              <w:rPr>
                <w:lang w:val="en-US"/>
              </w:rPr>
              <w:t xml:space="preserve"> is the standard error of the estimated overall accuracy that we would like to achieve,</w:t>
            </w:r>
          </w:p>
          <w:p w14:paraId="150B26D6" w14:textId="5B33D198" w:rsidR="007B16C8" w:rsidRPr="00E94292" w:rsidRDefault="007B16C8" w:rsidP="005F2E8F">
            <w:pPr>
              <w:rPr>
                <w:lang w:val="en-US"/>
              </w:rPr>
            </w:pPr>
            <w:r w:rsidRPr="00E94292">
              <w:rPr>
                <w:i/>
                <w:lang w:val="en-US"/>
              </w:rPr>
              <w:t>W</w:t>
            </w:r>
            <w:r w:rsidRPr="00E94292">
              <w:rPr>
                <w:i/>
                <w:vertAlign w:val="subscript"/>
                <w:lang w:val="en-US"/>
              </w:rPr>
              <w:t>i</w:t>
            </w:r>
            <w:r w:rsidRPr="00E94292">
              <w:rPr>
                <w:lang w:val="en-US"/>
              </w:rPr>
              <w:t xml:space="preserve"> is the mapped proportion of </w:t>
            </w:r>
            <w:r w:rsidR="00E94292" w:rsidRPr="00E94292">
              <w:rPr>
                <w:lang w:val="en-US"/>
              </w:rPr>
              <w:t>area</w:t>
            </w:r>
            <w:r w:rsidRPr="00E94292">
              <w:rPr>
                <w:lang w:val="en-US"/>
              </w:rPr>
              <w:t xml:space="preserve"> of class </w:t>
            </w:r>
            <w:proofErr w:type="spellStart"/>
            <w:r w:rsidRPr="00E94292">
              <w:rPr>
                <w:i/>
                <w:lang w:val="en-US"/>
              </w:rPr>
              <w:t>i</w:t>
            </w:r>
            <w:proofErr w:type="spellEnd"/>
            <w:r w:rsidRPr="00E94292">
              <w:rPr>
                <w:lang w:val="en-US"/>
              </w:rPr>
              <w:t>; and</w:t>
            </w:r>
          </w:p>
          <w:p w14:paraId="799A80E8" w14:textId="49FC21C0" w:rsidR="007B16C8" w:rsidRPr="00E94292" w:rsidRDefault="007B16C8" w:rsidP="005F2E8F">
            <w:pPr>
              <w:rPr>
                <w:lang w:val="en-US"/>
              </w:rPr>
            </w:pPr>
            <w:r w:rsidRPr="00E94292">
              <w:rPr>
                <w:i/>
                <w:lang w:val="en-US"/>
              </w:rPr>
              <w:t>S</w:t>
            </w:r>
            <w:r w:rsidRPr="00E94292">
              <w:rPr>
                <w:i/>
                <w:vertAlign w:val="subscript"/>
                <w:lang w:val="en-US"/>
              </w:rPr>
              <w:t>i</w:t>
            </w:r>
            <w:r w:rsidRPr="00E94292">
              <w:rPr>
                <w:lang w:val="en-US"/>
              </w:rPr>
              <w:t xml:space="preserve"> is the standard deviation of stratum </w:t>
            </w:r>
            <w:proofErr w:type="spellStart"/>
            <w:r w:rsidRPr="00E94292">
              <w:rPr>
                <w:i/>
                <w:lang w:val="en-US"/>
              </w:rPr>
              <w:t>i</w:t>
            </w:r>
            <w:proofErr w:type="spellEnd"/>
            <w:r w:rsidRPr="00E94292">
              <w:rPr>
                <w:lang w:val="en-US"/>
              </w:rPr>
              <w:t>.</w:t>
            </w:r>
          </w:p>
          <w:p w14:paraId="68A79E4F" w14:textId="77777777" w:rsidR="007B16C8" w:rsidRPr="00E94292" w:rsidRDefault="007B16C8" w:rsidP="005F2E8F">
            <w:pPr>
              <w:rPr>
                <w:lang w:val="en-US"/>
              </w:rPr>
            </w:pPr>
          </w:p>
          <w:p w14:paraId="05A3B696" w14:textId="1EDEFAA3" w:rsidR="00C04948" w:rsidRDefault="00B37C90" w:rsidP="005F2E8F">
            <w:pPr>
              <w:rPr>
                <w:lang w:val="en-US"/>
              </w:rPr>
            </w:pPr>
            <w:r w:rsidRPr="00E94292">
              <w:rPr>
                <w:lang w:val="en-US"/>
              </w:rPr>
              <w:t>In order to obtain approximate values of proportion of deforestation in each stratum (p</w:t>
            </w:r>
            <w:r w:rsidRPr="00E94292">
              <w:rPr>
                <w:i/>
                <w:vertAlign w:val="subscript"/>
                <w:lang w:val="en-US"/>
              </w:rPr>
              <w:t>i</w:t>
            </w:r>
            <w:r w:rsidRPr="00E94292">
              <w:rPr>
                <w:lang w:val="en-US"/>
              </w:rPr>
              <w:t>)</w:t>
            </w:r>
            <w:r w:rsidR="00C04948" w:rsidRPr="00E94292">
              <w:rPr>
                <w:lang w:val="en-US"/>
              </w:rPr>
              <w:t>,</w:t>
            </w:r>
            <w:r w:rsidRPr="00E94292">
              <w:rPr>
                <w:lang w:val="en-US"/>
              </w:rPr>
              <w:t xml:space="preserve"> a pilot sampling is conducted. </w:t>
            </w:r>
            <w:r w:rsidR="00343872">
              <w:rPr>
                <w:lang w:val="en-US"/>
              </w:rPr>
              <w:t xml:space="preserve">According to </w:t>
            </w:r>
            <w:hyperlink w:anchor="_Congalton,_R._G." w:history="1">
              <w:proofErr w:type="spellStart"/>
              <w:r w:rsidR="00343872" w:rsidRPr="00574EED">
                <w:rPr>
                  <w:rStyle w:val="Hyperlink"/>
                  <w:lang w:val="en-US"/>
                </w:rPr>
                <w:t>Congalton</w:t>
              </w:r>
              <w:proofErr w:type="spellEnd"/>
              <w:r w:rsidR="00343872" w:rsidRPr="00574EED">
                <w:rPr>
                  <w:rStyle w:val="Hyperlink"/>
                  <w:lang w:val="en-US"/>
                </w:rPr>
                <w:t xml:space="preserve"> and Green (2008)</w:t>
              </w:r>
            </w:hyperlink>
            <w:r w:rsidR="00F26DC9">
              <w:rPr>
                <w:lang w:val="en-US"/>
              </w:rPr>
              <w:t xml:space="preserve"> and </w:t>
            </w:r>
            <w:hyperlink w:anchor="_Olofsson,_P.,_Foody," w:history="1">
              <w:proofErr w:type="spellStart"/>
              <w:r w:rsidR="00F26DC9" w:rsidRPr="00574EED">
                <w:rPr>
                  <w:rStyle w:val="Hyperlink"/>
                  <w:lang w:val="en-US"/>
                </w:rPr>
                <w:t>Olofsson</w:t>
              </w:r>
              <w:proofErr w:type="spellEnd"/>
              <w:r w:rsidR="00F26DC9" w:rsidRPr="00574EED">
                <w:rPr>
                  <w:rStyle w:val="Hyperlink"/>
                  <w:lang w:val="en-US"/>
                </w:rPr>
                <w:t xml:space="preserve"> </w:t>
              </w:r>
              <w:r w:rsidR="00F26DC9" w:rsidRPr="0084698B">
                <w:rPr>
                  <w:rStyle w:val="Hyperlink"/>
                  <w:i/>
                  <w:lang w:val="en-US"/>
                </w:rPr>
                <w:t>et al</w:t>
              </w:r>
              <w:r w:rsidR="00F26DC9" w:rsidRPr="00574EED">
                <w:rPr>
                  <w:rStyle w:val="Hyperlink"/>
                  <w:lang w:val="en-US"/>
                </w:rPr>
                <w:t xml:space="preserve"> (2014)</w:t>
              </w:r>
            </w:hyperlink>
            <w:r w:rsidR="00343872">
              <w:rPr>
                <w:lang w:val="en-US"/>
              </w:rPr>
              <w:t>, the m</w:t>
            </w:r>
            <w:r w:rsidR="00343872" w:rsidRPr="00343872">
              <w:rPr>
                <w:lang w:val="en-US"/>
              </w:rPr>
              <w:t>inimum sample size should be at the le</w:t>
            </w:r>
            <w:r w:rsidR="00343872">
              <w:rPr>
                <w:lang w:val="en-US"/>
              </w:rPr>
              <w:t>ast 20 to 100 samples per stratum</w:t>
            </w:r>
            <w:r w:rsidR="00343872" w:rsidRPr="00343872">
              <w:rPr>
                <w:lang w:val="en-US"/>
              </w:rPr>
              <w:t>.</w:t>
            </w:r>
            <w:r w:rsidR="00343872">
              <w:rPr>
                <w:lang w:val="en-US"/>
              </w:rPr>
              <w:t xml:space="preserve"> For this reason, the </w:t>
            </w:r>
            <w:r w:rsidR="002455ED">
              <w:rPr>
                <w:lang w:val="en-US"/>
              </w:rPr>
              <w:t xml:space="preserve">pilot sampling uses 100 sample points </w:t>
            </w:r>
            <w:r w:rsidR="00014531">
              <w:rPr>
                <w:lang w:val="en-US"/>
              </w:rPr>
              <w:t>for each map stratum</w:t>
            </w:r>
            <w:r w:rsidR="002455ED">
              <w:rPr>
                <w:lang w:val="en-US"/>
              </w:rPr>
              <w:t>.</w:t>
            </w:r>
            <w:r w:rsidR="00343872">
              <w:rPr>
                <w:rStyle w:val="CommentReference"/>
              </w:rPr>
              <w:t xml:space="preserve"> </w:t>
            </w:r>
          </w:p>
          <w:p w14:paraId="381E239F" w14:textId="33A2BB36" w:rsidR="001C5ACB" w:rsidRDefault="00E94292" w:rsidP="001C5ACB">
            <w:pPr>
              <w:rPr>
                <w:lang w:val="en-US"/>
              </w:rPr>
            </w:pPr>
            <w:r>
              <w:rPr>
                <w:lang w:val="en-US"/>
              </w:rPr>
              <w:t xml:space="preserve">After the pilot sampling, samples </w:t>
            </w:r>
            <w:r w:rsidR="001C5ACB">
              <w:rPr>
                <w:lang w:val="en-US"/>
              </w:rPr>
              <w:t>need to be</w:t>
            </w:r>
            <w:r>
              <w:rPr>
                <w:lang w:val="en-US"/>
              </w:rPr>
              <w:t xml:space="preserve"> added to each stratum</w:t>
            </w:r>
            <w:r w:rsidR="001C5ACB">
              <w:rPr>
                <w:lang w:val="en-US"/>
              </w:rPr>
              <w:t>,</w:t>
            </w:r>
            <w:r>
              <w:rPr>
                <w:lang w:val="en-US"/>
              </w:rPr>
              <w:t xml:space="preserve"> in order to reach the desired relative error. </w:t>
            </w:r>
            <w:r w:rsidR="001C5ACB">
              <w:rPr>
                <w:lang w:val="en-US"/>
              </w:rPr>
              <w:t xml:space="preserve">It was decided to use the </w:t>
            </w:r>
            <w:r w:rsidR="001C5ACB" w:rsidRPr="00E94292">
              <w:rPr>
                <w:lang w:val="en-US"/>
              </w:rPr>
              <w:t>Optimum (</w:t>
            </w:r>
            <w:proofErr w:type="spellStart"/>
            <w:r w:rsidR="001C5ACB" w:rsidRPr="00E94292">
              <w:rPr>
                <w:lang w:val="en-US"/>
              </w:rPr>
              <w:t>Neyman</w:t>
            </w:r>
            <w:proofErr w:type="spellEnd"/>
            <w:r w:rsidR="001C5ACB" w:rsidRPr="00E94292">
              <w:rPr>
                <w:lang w:val="en-US"/>
              </w:rPr>
              <w:t>) allocation</w:t>
            </w:r>
            <w:r w:rsidR="00574EED">
              <w:rPr>
                <w:lang w:val="en-US"/>
              </w:rPr>
              <w:t xml:space="preserve"> (</w:t>
            </w:r>
            <w:proofErr w:type="spellStart"/>
            <w:r w:rsidR="00F036F0">
              <w:fldChar w:fldCharType="begin"/>
            </w:r>
            <w:r w:rsidR="00F036F0">
              <w:instrText xml:space="preserve"> HYPERLINK \l "_Neyman,_J._1934." </w:instrText>
            </w:r>
            <w:r w:rsidR="00F036F0">
              <w:fldChar w:fldCharType="separate"/>
            </w:r>
            <w:r w:rsidR="00574EED" w:rsidRPr="00AE4440">
              <w:rPr>
                <w:rStyle w:val="Hyperlink"/>
                <w:lang w:val="en-US"/>
              </w:rPr>
              <w:t>Neyman</w:t>
            </w:r>
            <w:proofErr w:type="spellEnd"/>
            <w:r w:rsidR="00574EED" w:rsidRPr="00AE4440">
              <w:rPr>
                <w:rStyle w:val="Hyperlink"/>
                <w:lang w:val="en-US"/>
              </w:rPr>
              <w:t>, 1934</w:t>
            </w:r>
            <w:r w:rsidR="00F036F0">
              <w:rPr>
                <w:rStyle w:val="Hyperlink"/>
                <w:lang w:val="en-US"/>
              </w:rPr>
              <w:fldChar w:fldCharType="end"/>
            </w:r>
            <w:r w:rsidR="00574EED">
              <w:rPr>
                <w:lang w:val="en-US"/>
              </w:rPr>
              <w:t>)</w:t>
            </w:r>
            <w:r w:rsidR="001C5ACB" w:rsidRPr="00E94292">
              <w:rPr>
                <w:lang w:val="en-US"/>
              </w:rPr>
              <w:t xml:space="preserve">, where the stratum standard deviation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∙(1-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</m:rad>
            </m:oMath>
            <w:r w:rsidR="001C5ACB" w:rsidRPr="00E94292">
              <w:rPr>
                <w:lang w:val="en-US"/>
              </w:rPr>
              <w:t xml:space="preserve"> increases the number of plots (ensuring larger numbers of plots in rare classes or strata) and sampling unit costs are constant: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0"/>
              <w:gridCol w:w="4510"/>
            </w:tblGrid>
            <w:tr w:rsidR="00574EED" w:rsidRPr="002A5611" w14:paraId="313F150B" w14:textId="77777777" w:rsidTr="00AE4440">
              <w:tc>
                <w:tcPr>
                  <w:tcW w:w="3360" w:type="dxa"/>
                </w:tcPr>
                <w:p w14:paraId="62EABD3D" w14:textId="3C41B892" w:rsidR="00574EED" w:rsidRPr="00574EED" w:rsidRDefault="005B69E5" w:rsidP="0084698B">
                  <w:pPr>
                    <w:pStyle w:val="ListParagraph"/>
                    <w:jc w:val="center"/>
                    <w:rPr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=n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h</m:t>
                              </m:r>
                            </m:sub>
                          </m:sSub>
                        </m:num>
                        <m:den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h=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H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h</m:t>
                                  </m:r>
                                </m:sub>
                              </m:sSub>
                            </m:e>
                          </m:nary>
                        </m:den>
                      </m:f>
                    </m:oMath>
                  </m:oMathPara>
                </w:p>
              </w:tc>
              <w:tc>
                <w:tcPr>
                  <w:tcW w:w="4510" w:type="dxa"/>
                  <w:vAlign w:val="center"/>
                </w:tcPr>
                <w:p w14:paraId="626AAB6B" w14:textId="1630388E" w:rsidR="00574EED" w:rsidRPr="00AE4440" w:rsidRDefault="00574EED" w:rsidP="00AE4440">
                  <w:pPr>
                    <w:pStyle w:val="Caption"/>
                    <w:jc w:val="right"/>
                    <w:rPr>
                      <w:b/>
                      <w:i w:val="0"/>
                      <w:sz w:val="16"/>
                      <w:szCs w:val="16"/>
                      <w:lang w:val="en-US"/>
                    </w:rPr>
                  </w:pPr>
                  <w:r w:rsidRPr="00AE4440">
                    <w:rPr>
                      <w:b/>
                      <w:i w:val="0"/>
                      <w:color w:val="auto"/>
                      <w:sz w:val="16"/>
                      <w:szCs w:val="16"/>
                    </w:rPr>
                    <w:t xml:space="preserve">Equation </w:t>
                  </w:r>
                  <w:r w:rsidRPr="00AE4440">
                    <w:rPr>
                      <w:b/>
                      <w:i w:val="0"/>
                      <w:color w:val="auto"/>
                      <w:sz w:val="16"/>
                      <w:szCs w:val="16"/>
                    </w:rPr>
                    <w:fldChar w:fldCharType="begin"/>
                  </w:r>
                  <w:r w:rsidRPr="00AE4440">
                    <w:rPr>
                      <w:b/>
                      <w:i w:val="0"/>
                      <w:color w:val="auto"/>
                      <w:sz w:val="16"/>
                      <w:szCs w:val="16"/>
                    </w:rPr>
                    <w:instrText xml:space="preserve"> SEQ Equation \* ARABIC </w:instrText>
                  </w:r>
                  <w:r w:rsidRPr="00AE4440">
                    <w:rPr>
                      <w:b/>
                      <w:i w:val="0"/>
                      <w:color w:val="auto"/>
                      <w:sz w:val="16"/>
                      <w:szCs w:val="16"/>
                    </w:rPr>
                    <w:fldChar w:fldCharType="separate"/>
                  </w:r>
                  <w:r w:rsidRPr="00AE4440">
                    <w:rPr>
                      <w:b/>
                      <w:i w:val="0"/>
                      <w:noProof/>
                      <w:color w:val="auto"/>
                      <w:sz w:val="16"/>
                      <w:szCs w:val="16"/>
                    </w:rPr>
                    <w:t>2</w:t>
                  </w:r>
                  <w:r w:rsidRPr="00AE4440">
                    <w:rPr>
                      <w:b/>
                      <w:i w:val="0"/>
                      <w:color w:val="auto"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7C5CD617" w14:textId="77777777" w:rsidR="00574EED" w:rsidRPr="00E94292" w:rsidRDefault="00574EED" w:rsidP="001C5ACB">
            <w:pPr>
              <w:rPr>
                <w:lang w:val="en-US"/>
              </w:rPr>
            </w:pPr>
          </w:p>
          <w:p w14:paraId="75CBD718" w14:textId="6E114543" w:rsidR="005F2E8F" w:rsidRPr="00E94292" w:rsidRDefault="002455ED" w:rsidP="0014572F">
            <w:p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="001C5ACB">
              <w:rPr>
                <w:lang w:val="en-US"/>
              </w:rPr>
              <w:t xml:space="preserve">here should be </w:t>
            </w:r>
            <w:r w:rsidR="00E94292">
              <w:rPr>
                <w:lang w:val="en-US"/>
              </w:rPr>
              <w:t xml:space="preserve">a minimum of 300 sample units </w:t>
            </w:r>
            <w:r w:rsidR="001C5ACB">
              <w:rPr>
                <w:lang w:val="en-US"/>
              </w:rPr>
              <w:t xml:space="preserve">in </w:t>
            </w:r>
            <w:r>
              <w:rPr>
                <w:lang w:val="en-US"/>
              </w:rPr>
              <w:t xml:space="preserve">each of </w:t>
            </w:r>
            <w:r w:rsidR="001C5ACB">
              <w:rPr>
                <w:lang w:val="en-US"/>
              </w:rPr>
              <w:t>the stable classes</w:t>
            </w:r>
            <w:r w:rsidR="00E94292">
              <w:rPr>
                <w:lang w:val="en-US"/>
              </w:rPr>
              <w:t xml:space="preserve">. The reason behind this minimum is that if no deforestation events are found in the 100 sample units of each stable stratum, then </w:t>
            </w:r>
            <w:r w:rsidR="00E94292">
              <w:rPr>
                <w:i/>
                <w:lang w:val="en-US"/>
              </w:rPr>
              <w:t>p</w:t>
            </w:r>
            <w:r w:rsidR="00E94292" w:rsidRPr="00A757A2">
              <w:rPr>
                <w:i/>
                <w:vertAlign w:val="subscript"/>
                <w:lang w:val="en-US"/>
              </w:rPr>
              <w:t>i</w:t>
            </w:r>
            <w:r w:rsidR="00E94292">
              <w:rPr>
                <w:lang w:val="en-US"/>
              </w:rPr>
              <w:t xml:space="preserve"> will be 0, and we would require no further sampling of these strata. This would mean that </w:t>
            </w:r>
            <w:r>
              <w:rPr>
                <w:lang w:val="en-US"/>
              </w:rPr>
              <w:t xml:space="preserve">the </w:t>
            </w:r>
            <w:r w:rsidR="00E94292">
              <w:rPr>
                <w:lang w:val="en-US"/>
              </w:rPr>
              <w:t>sample size for the stable strata would be much smaller than for the change strata</w:t>
            </w:r>
            <w:r>
              <w:rPr>
                <w:lang w:val="en-US"/>
              </w:rPr>
              <w:t>, even though the stable classes make up the majority of map area</w:t>
            </w:r>
            <w:r w:rsidR="00E94292">
              <w:rPr>
                <w:lang w:val="en-US"/>
              </w:rPr>
              <w:t>.</w:t>
            </w:r>
            <w:r w:rsidR="005F2E8F" w:rsidRPr="001C5ACB">
              <w:rPr>
                <w:color w:val="FF0000"/>
                <w:szCs w:val="20"/>
                <w:lang w:val="en-US"/>
              </w:rPr>
              <w:t xml:space="preserve"> </w:t>
            </w:r>
          </w:p>
        </w:tc>
      </w:tr>
      <w:tr w:rsidR="005F2E8F" w:rsidRPr="00E94292" w14:paraId="5EC37D49" w14:textId="77777777" w:rsidTr="00A54527">
        <w:trPr>
          <w:trHeight w:val="432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24FED1CD" w14:textId="4037CD00" w:rsidR="005F2E8F" w:rsidRPr="00E94292" w:rsidRDefault="005F2E8F" w:rsidP="00A54527">
            <w:pPr>
              <w:pStyle w:val="Heading2"/>
              <w:jc w:val="center"/>
              <w:rPr>
                <w:lang w:val="en-US"/>
              </w:rPr>
            </w:pPr>
            <w:bookmarkStart w:id="5" w:name="_Toc31088420"/>
            <w:r w:rsidRPr="00E94292">
              <w:rPr>
                <w:lang w:val="en-US"/>
              </w:rPr>
              <w:lastRenderedPageBreak/>
              <w:t>Section 3 Quality management</w:t>
            </w:r>
            <w:bookmarkEnd w:id="5"/>
          </w:p>
        </w:tc>
      </w:tr>
      <w:tr w:rsidR="005F2E8F" w:rsidRPr="00E94292" w14:paraId="3AA3F1A9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2CAFAD45" w14:textId="231F406B" w:rsidR="005F2E8F" w:rsidRPr="00E94292" w:rsidRDefault="005F2E8F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t>Sampling designs and sampling units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046E64ED" w14:textId="3BDAAB3F" w:rsidR="002455ED" w:rsidRDefault="002455ED" w:rsidP="009F2AC7">
            <w:pPr>
              <w:rPr>
                <w:lang w:val="en-US"/>
              </w:rPr>
            </w:pPr>
            <w:r>
              <w:rPr>
                <w:lang w:val="en-US"/>
              </w:rPr>
              <w:t>Each sample unit should have a unique location, without repeat-measurements at the same location. It should be checked that no sample units overlap between the pilot sampling phase and adding of new strata. This can be ensured by generating a large number of random sample points at the outside (~1000 per class) and drawing new sample units from these.</w:t>
            </w:r>
          </w:p>
          <w:p w14:paraId="6A96EA35" w14:textId="0058DF35" w:rsidR="00144E9B" w:rsidRPr="007973F8" w:rsidRDefault="005C0364" w:rsidP="003F6D6A">
            <w:p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Pr="005C0364">
              <w:rPr>
                <w:lang w:val="en-US"/>
              </w:rPr>
              <w:t>he</w:t>
            </w:r>
            <w:r>
              <w:rPr>
                <w:lang w:val="en-US"/>
              </w:rPr>
              <w:t xml:space="preserve"> same procedure also should be ensured in the </w:t>
            </w:r>
            <w:r w:rsidR="00AA1558" w:rsidRPr="00AA1558">
              <w:rPr>
                <w:lang w:val="en-US"/>
              </w:rPr>
              <w:t>initial sampling</w:t>
            </w:r>
            <w:r w:rsidR="00AA1558">
              <w:rPr>
                <w:lang w:val="en-US"/>
              </w:rPr>
              <w:t xml:space="preserve"> </w:t>
            </w:r>
            <w:r w:rsidR="00AA1558" w:rsidRPr="00AA1558">
              <w:rPr>
                <w:lang w:val="en-US"/>
              </w:rPr>
              <w:t>so that there is no</w:t>
            </w:r>
            <w:r w:rsidR="00AA1558">
              <w:rPr>
                <w:lang w:val="en-US"/>
              </w:rPr>
              <w:t xml:space="preserve"> a </w:t>
            </w:r>
            <w:r w:rsidR="00AA1558" w:rsidRPr="00AA1558">
              <w:rPr>
                <w:lang w:val="en-US"/>
              </w:rPr>
              <w:t xml:space="preserve">replacement </w:t>
            </w:r>
            <w:r w:rsidR="001516A3">
              <w:rPr>
                <w:lang w:val="en-US"/>
              </w:rPr>
              <w:t xml:space="preserve">of a sample from the pilot sampling </w:t>
            </w:r>
            <w:r w:rsidR="00AA1558">
              <w:rPr>
                <w:lang w:val="en-US"/>
              </w:rPr>
              <w:t>with adding</w:t>
            </w:r>
            <w:r w:rsidR="001516A3">
              <w:rPr>
                <w:lang w:val="en-US"/>
              </w:rPr>
              <w:t xml:space="preserve"> </w:t>
            </w:r>
            <w:r w:rsidR="00AA1558" w:rsidRPr="00AA1558">
              <w:rPr>
                <w:lang w:val="en-US"/>
              </w:rPr>
              <w:t>additional samples</w:t>
            </w:r>
            <w:r w:rsidR="001516A3">
              <w:rPr>
                <w:lang w:val="en-US"/>
              </w:rPr>
              <w:t xml:space="preserve"> (if necessary)</w:t>
            </w:r>
            <w:r w:rsidR="003F6D6A">
              <w:rPr>
                <w:lang w:val="en-US"/>
              </w:rPr>
              <w:t xml:space="preserve">, once the </w:t>
            </w:r>
            <w:r w:rsidR="003F6D6A" w:rsidRPr="00AA1558">
              <w:rPr>
                <w:lang w:val="en-US"/>
              </w:rPr>
              <w:t>additional samples</w:t>
            </w:r>
            <w:r w:rsidR="003F6D6A">
              <w:rPr>
                <w:lang w:val="en-US"/>
              </w:rPr>
              <w:t xml:space="preserve"> will be extracted from </w:t>
            </w:r>
            <w:r w:rsidR="00EC1A56">
              <w:rPr>
                <w:lang w:val="en-US"/>
              </w:rPr>
              <w:t>the same source.</w:t>
            </w:r>
          </w:p>
        </w:tc>
      </w:tr>
      <w:tr w:rsidR="005F2E8F" w:rsidRPr="00E94292" w14:paraId="5037FED5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6B7819C" w14:textId="4A5A1F42" w:rsidR="005F2E8F" w:rsidRPr="00E94292" w:rsidRDefault="005F2E8F" w:rsidP="00A54527">
            <w:pPr>
              <w:pStyle w:val="NormalBold"/>
              <w:jc w:val="center"/>
              <w:rPr>
                <w:lang w:val="en-US"/>
              </w:rPr>
            </w:pPr>
            <w:r w:rsidRPr="00E94292">
              <w:rPr>
                <w:lang w:val="en-US"/>
              </w:rPr>
              <w:t>Sampling size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0A782117" w14:textId="6D2A1FBA" w:rsidR="0014572F" w:rsidRDefault="00475040" w:rsidP="0014572F">
            <w:pPr>
              <w:rPr>
                <w:lang w:val="en-US"/>
              </w:rPr>
            </w:pPr>
            <w:r w:rsidRPr="00475040">
              <w:rPr>
                <w:lang w:val="en-US"/>
              </w:rPr>
              <w:t xml:space="preserve">The </w:t>
            </w:r>
            <w:r w:rsidR="007973F8">
              <w:rPr>
                <w:lang w:val="en-US"/>
              </w:rPr>
              <w:t>initial sampling size is 100</w:t>
            </w:r>
            <w:r w:rsidR="00D22BC3">
              <w:rPr>
                <w:lang w:val="en-US"/>
              </w:rPr>
              <w:t xml:space="preserve"> for all strata</w:t>
            </w:r>
            <w:r w:rsidR="007973F8">
              <w:rPr>
                <w:lang w:val="en-US"/>
              </w:rPr>
              <w:t>, in order to have a first estimate of proportion of deforestation in each stratum. This allows the determination of total sample size required for desired error.</w:t>
            </w:r>
          </w:p>
          <w:p w14:paraId="48F3E8D5" w14:textId="34661A82" w:rsidR="00B047CE" w:rsidRPr="001516A3" w:rsidRDefault="007973F8" w:rsidP="00DE4EE3">
            <w:pPr>
              <w:rPr>
                <w:lang w:val="en-US"/>
              </w:rPr>
            </w:pPr>
            <w:r>
              <w:rPr>
                <w:lang w:val="en-US"/>
              </w:rPr>
              <w:t>Sample size for stable classes, in the case of no omission errors of deforestation, is set to a minimum of 300. This is to reduce the probability of not finding omission errors “by chance</w:t>
            </w:r>
            <w:r w:rsidR="00B047CE">
              <w:rPr>
                <w:lang w:val="en-US"/>
              </w:rPr>
              <w:t>”.</w:t>
            </w:r>
          </w:p>
        </w:tc>
      </w:tr>
      <w:tr w:rsidR="00A54527" w:rsidRPr="00E94292" w14:paraId="11FBBE66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28E692C7" w14:textId="6FCAAF15" w:rsidR="00A54527" w:rsidRPr="00E94292" w:rsidRDefault="00A54527" w:rsidP="00A54527">
            <w:pPr>
              <w:pStyle w:val="NormalBoldCenter"/>
              <w:rPr>
                <w:lang w:val="en-US"/>
              </w:rPr>
            </w:pPr>
            <w:r w:rsidRPr="00E94292">
              <w:rPr>
                <w:lang w:val="en-US"/>
              </w:rPr>
              <w:lastRenderedPageBreak/>
              <w:t>Data Flow Diagram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3099A92C" w14:textId="006B6EA5" w:rsidR="00A54527" w:rsidRPr="00475040" w:rsidRDefault="00A54527" w:rsidP="0014572F">
            <w:pPr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806A29" wp14:editId="3D7585E8">
                  <wp:extent cx="5003800" cy="3354070"/>
                  <wp:effectExtent l="0" t="0" r="635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527" w:rsidRPr="00E94292" w14:paraId="5CE80F24" w14:textId="77777777" w:rsidTr="00A54527">
        <w:trPr>
          <w:trHeight w:val="432"/>
        </w:trPr>
        <w:tc>
          <w:tcPr>
            <w:tcW w:w="903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0A8239F" w14:textId="5F0A148C" w:rsidR="00A54527" w:rsidRPr="00E94292" w:rsidRDefault="00A54527" w:rsidP="00A54527">
            <w:pPr>
              <w:pStyle w:val="NormalBold"/>
              <w:jc w:val="center"/>
              <w:rPr>
                <w:lang w:val="en-US"/>
              </w:rPr>
            </w:pPr>
            <w:r>
              <w:rPr>
                <w:bCs/>
                <w:lang w:val="en"/>
              </w:rPr>
              <w:t>References</w:t>
            </w:r>
          </w:p>
        </w:tc>
        <w:tc>
          <w:tcPr>
            <w:tcW w:w="4097" w:type="pct"/>
            <w:tcBorders>
              <w:bottom w:val="single" w:sz="4" w:space="0" w:color="auto"/>
            </w:tcBorders>
            <w:vAlign w:val="center"/>
          </w:tcPr>
          <w:p w14:paraId="4FD2BB97" w14:textId="77777777" w:rsidR="00574EED" w:rsidRPr="0084698B" w:rsidRDefault="00574EED" w:rsidP="00AE4440">
            <w:pPr>
              <w:pStyle w:val="Heading2"/>
              <w:jc w:val="both"/>
              <w:rPr>
                <w:b w:val="0"/>
                <w:sz w:val="20"/>
                <w:szCs w:val="20"/>
                <w:lang w:val="en-US"/>
              </w:rPr>
            </w:pPr>
            <w:bookmarkStart w:id="6" w:name="_Cochran,_W._G."/>
            <w:bookmarkEnd w:id="6"/>
            <w:r w:rsidRPr="0084698B">
              <w:rPr>
                <w:b w:val="0"/>
                <w:sz w:val="20"/>
                <w:szCs w:val="20"/>
                <w:lang w:val="en-US"/>
              </w:rPr>
              <w:t xml:space="preserve">Cochran, W. G. 1977. Sampling techniques. John Wiley &amp; Sons. </w:t>
            </w:r>
          </w:p>
          <w:p w14:paraId="627361D3" w14:textId="77777777" w:rsidR="00574EED" w:rsidRPr="0084698B" w:rsidRDefault="00574EED" w:rsidP="00AE4440">
            <w:pPr>
              <w:pStyle w:val="Heading2"/>
              <w:jc w:val="both"/>
              <w:rPr>
                <w:b w:val="0"/>
                <w:sz w:val="20"/>
                <w:szCs w:val="20"/>
                <w:lang w:val="en-US"/>
              </w:rPr>
            </w:pPr>
            <w:bookmarkStart w:id="7" w:name="_Congalton,_R._G."/>
            <w:bookmarkEnd w:id="7"/>
            <w:proofErr w:type="spellStart"/>
            <w:r w:rsidRPr="0084698B">
              <w:rPr>
                <w:b w:val="0"/>
                <w:sz w:val="20"/>
                <w:szCs w:val="20"/>
                <w:lang w:val="en-US"/>
              </w:rPr>
              <w:t>Congalton</w:t>
            </w:r>
            <w:proofErr w:type="spellEnd"/>
            <w:r w:rsidRPr="0084698B">
              <w:rPr>
                <w:b w:val="0"/>
                <w:sz w:val="20"/>
                <w:szCs w:val="20"/>
                <w:lang w:val="en-US"/>
              </w:rPr>
              <w:t>, R. G. &amp; Green, K. 2008. Assessing the Accuracy of Remotely Sensed Data: Principles and Practices, Second Edition. CRC Press</w:t>
            </w:r>
          </w:p>
          <w:p w14:paraId="7F7CD0E9" w14:textId="77777777" w:rsidR="00574EED" w:rsidRPr="0084698B" w:rsidRDefault="00574EED" w:rsidP="00AE4440">
            <w:pPr>
              <w:pStyle w:val="Heading2"/>
              <w:jc w:val="both"/>
              <w:rPr>
                <w:b w:val="0"/>
                <w:sz w:val="20"/>
                <w:szCs w:val="20"/>
                <w:lang w:val="en-US"/>
              </w:rPr>
            </w:pPr>
            <w:bookmarkStart w:id="8" w:name="_FAO._2016._Map"/>
            <w:bookmarkEnd w:id="8"/>
            <w:r w:rsidRPr="0084698B">
              <w:rPr>
                <w:b w:val="0"/>
                <w:sz w:val="20"/>
                <w:szCs w:val="20"/>
                <w:lang w:val="en-US"/>
              </w:rPr>
              <w:t>FAO. 2016. Map Accuracy Assessment and Area Estimation: A Practical Guide. National forest monitoring assessment working paper No.46/E, 60p.</w:t>
            </w:r>
          </w:p>
          <w:p w14:paraId="7267851C" w14:textId="77777777" w:rsidR="00574EED" w:rsidRPr="0084698B" w:rsidRDefault="00574EED" w:rsidP="00AE4440">
            <w:pPr>
              <w:pStyle w:val="Heading2"/>
              <w:jc w:val="both"/>
              <w:rPr>
                <w:b w:val="0"/>
                <w:sz w:val="20"/>
                <w:szCs w:val="20"/>
                <w:lang w:val="en-US"/>
              </w:rPr>
            </w:pPr>
            <w:bookmarkStart w:id="9" w:name="_Neyman,_J._1934."/>
            <w:bookmarkEnd w:id="9"/>
            <w:proofErr w:type="spellStart"/>
            <w:r w:rsidRPr="0084698B">
              <w:rPr>
                <w:b w:val="0"/>
                <w:sz w:val="20"/>
                <w:szCs w:val="20"/>
                <w:lang w:val="en-US"/>
              </w:rPr>
              <w:t>Neyman</w:t>
            </w:r>
            <w:proofErr w:type="spellEnd"/>
            <w:r w:rsidRPr="0084698B">
              <w:rPr>
                <w:b w:val="0"/>
                <w:sz w:val="20"/>
                <w:szCs w:val="20"/>
                <w:lang w:val="en-US"/>
              </w:rPr>
              <w:t>, J. 1934. On the Two Different Aspects of the Representative Method: The Method of Stratified Sampling and the Method of Purposive Selection. Journal of the Royal Statistical Society, Vol. 97, 558-606.</w:t>
            </w:r>
          </w:p>
          <w:p w14:paraId="3D6B6AAC" w14:textId="086A76CA" w:rsidR="00A54527" w:rsidRPr="00475040" w:rsidRDefault="00574EED" w:rsidP="00AE4440">
            <w:pPr>
              <w:pStyle w:val="Heading2"/>
              <w:jc w:val="both"/>
              <w:rPr>
                <w:lang w:val="en-US"/>
              </w:rPr>
            </w:pPr>
            <w:bookmarkStart w:id="10" w:name="_Olofsson,_P.,_Foody,"/>
            <w:bookmarkEnd w:id="10"/>
            <w:proofErr w:type="spellStart"/>
            <w:r w:rsidRPr="0084698B">
              <w:rPr>
                <w:b w:val="0"/>
                <w:sz w:val="20"/>
                <w:szCs w:val="20"/>
                <w:lang w:val="en-US"/>
              </w:rPr>
              <w:t>Olofsson</w:t>
            </w:r>
            <w:proofErr w:type="spellEnd"/>
            <w:r w:rsidRPr="0084698B">
              <w:rPr>
                <w:b w:val="0"/>
                <w:sz w:val="20"/>
                <w:szCs w:val="20"/>
                <w:lang w:val="en-US"/>
              </w:rPr>
              <w:t xml:space="preserve">, P., Foody, G. M., Herold, M., Stehman, S. V., Woodcock, C. E., </w:t>
            </w:r>
            <w:proofErr w:type="spellStart"/>
            <w:r w:rsidRPr="0084698B">
              <w:rPr>
                <w:b w:val="0"/>
                <w:sz w:val="20"/>
                <w:szCs w:val="20"/>
                <w:lang w:val="en-US"/>
              </w:rPr>
              <w:t>Wulder</w:t>
            </w:r>
            <w:proofErr w:type="spellEnd"/>
            <w:r w:rsidRPr="0084698B">
              <w:rPr>
                <w:b w:val="0"/>
                <w:sz w:val="20"/>
                <w:szCs w:val="20"/>
                <w:lang w:val="en-US"/>
              </w:rPr>
              <w:t>, M. A. 2014. Good practices for estimating area and assessing accuracy of land change. Remote Sensing of Environment, 148:42–57.</w:t>
            </w:r>
          </w:p>
        </w:tc>
      </w:tr>
    </w:tbl>
    <w:p w14:paraId="473DFB76" w14:textId="33904062" w:rsidR="00DE39B1" w:rsidRDefault="00DE39B1" w:rsidP="002835F2">
      <w:pPr>
        <w:spacing w:before="0" w:after="0"/>
        <w:rPr>
          <w:lang w:val="en-US"/>
        </w:rPr>
      </w:pPr>
    </w:p>
    <w:p w14:paraId="5A31E2FA" w14:textId="10B59F3B" w:rsidR="009F54FF" w:rsidRDefault="00DE39B1" w:rsidP="009F54FF">
      <w:pPr>
        <w:rPr>
          <w:lang w:val="en-GB"/>
        </w:rPr>
      </w:pPr>
      <w:r w:rsidRPr="00DE39B1">
        <w:rPr>
          <w:lang w:val="pt-PT"/>
        </w:rPr>
        <w:br w:type="column"/>
      </w:r>
      <w:r w:rsidR="003D7876" w:rsidRPr="00ED3CF1">
        <w:rPr>
          <w:lang w:val="pt-PT"/>
        </w:rPr>
        <w:lastRenderedPageBreak/>
        <w:t xml:space="preserve">© 2021 </w:t>
      </w:r>
      <w:proofErr w:type="spellStart"/>
      <w:r w:rsidR="003D7876" w:rsidRPr="00ED3CF1">
        <w:rPr>
          <w:lang w:val="pt-PT"/>
        </w:rPr>
        <w:t>by</w:t>
      </w:r>
      <w:proofErr w:type="spellEnd"/>
      <w:r w:rsidR="003D7876" w:rsidRPr="00ED3CF1">
        <w:rPr>
          <w:lang w:val="pt-PT"/>
        </w:rPr>
        <w:t xml:space="preserve"> MRV </w:t>
      </w:r>
      <w:proofErr w:type="spellStart"/>
      <w:r w:rsidR="003D7876" w:rsidRPr="00ED3CF1">
        <w:rPr>
          <w:lang w:val="pt-PT"/>
        </w:rPr>
        <w:t>Unit</w:t>
      </w:r>
      <w:proofErr w:type="spellEnd"/>
      <w:r w:rsidR="003D7876" w:rsidRPr="00582884">
        <w:rPr>
          <w:lang w:val="pt-PT"/>
        </w:rPr>
        <w:t xml:space="preserve"> </w:t>
      </w:r>
      <w:proofErr w:type="spellStart"/>
      <w:r w:rsidR="003D7876" w:rsidRPr="00582884">
        <w:rPr>
          <w:lang w:val="pt-PT"/>
        </w:rPr>
        <w:t>under</w:t>
      </w:r>
      <w:proofErr w:type="spellEnd"/>
      <w:r w:rsidR="003D7876" w:rsidRPr="00582884">
        <w:rPr>
          <w:lang w:val="pt-PT"/>
        </w:rPr>
        <w:t xml:space="preserve"> </w:t>
      </w:r>
      <w:proofErr w:type="spellStart"/>
      <w:r w:rsidR="003D7876" w:rsidRPr="00582884">
        <w:rPr>
          <w:lang w:val="pt-PT"/>
        </w:rPr>
        <w:t>the</w:t>
      </w:r>
      <w:proofErr w:type="spellEnd"/>
      <w:r w:rsidR="003D7876" w:rsidRPr="00582884">
        <w:rPr>
          <w:lang w:val="pt-PT"/>
        </w:rPr>
        <w:t xml:space="preserve"> Fundo Nacional do Desenvolvimento Sustentável. </w:t>
      </w:r>
      <w:r w:rsidR="003D7876" w:rsidRPr="005C7F15">
        <w:rPr>
          <w:lang w:val="en-GB"/>
        </w:rPr>
        <w:t>Standard Operating Procedures for Sampled-Based Area Estimation</w:t>
      </w:r>
      <w:r w:rsidR="003D7876">
        <w:rPr>
          <w:lang w:val="en-GB"/>
        </w:rPr>
        <w:t xml:space="preserve"> is made available under a </w:t>
      </w:r>
      <w:hyperlink r:id="rId13" w:history="1">
        <w:r w:rsidR="003D7876" w:rsidRPr="007D51F5">
          <w:rPr>
            <w:rStyle w:val="Hyperlink"/>
            <w:lang w:val="en-GB"/>
          </w:rPr>
          <w:t>Creative Commons By 3.0 IGO license</w:t>
        </w:r>
      </w:hyperlink>
      <w:r w:rsidR="003D7876">
        <w:rPr>
          <w:lang w:val="en-GB"/>
        </w:rPr>
        <w:t xml:space="preserve">: </w:t>
      </w:r>
      <w:hyperlink r:id="rId14" w:history="1">
        <w:r w:rsidR="003D7876" w:rsidRPr="007D51F5">
          <w:rPr>
            <w:rStyle w:val="Hyperlink"/>
            <w:lang w:val="en-GB"/>
          </w:rPr>
          <w:t>https://creativecommons.org/license/by/3.0/igo/</w:t>
        </w:r>
      </w:hyperlink>
    </w:p>
    <w:p w14:paraId="46DD7094" w14:textId="77777777" w:rsidR="009F54FF" w:rsidRDefault="009F54FF" w:rsidP="009F54FF">
      <w:pPr>
        <w:rPr>
          <w:lang w:val="en-GB"/>
        </w:rPr>
      </w:pPr>
      <w:r w:rsidRPr="00E01385">
        <w:rPr>
          <w:lang w:val="en-GB"/>
        </w:rPr>
        <w:t>For mo</w:t>
      </w:r>
      <w:r>
        <w:rPr>
          <w:lang w:val="en-GB"/>
        </w:rPr>
        <w:t>re information, please visit:</w:t>
      </w:r>
    </w:p>
    <w:p w14:paraId="3834BCDA" w14:textId="77777777" w:rsidR="009F54FF" w:rsidRDefault="009F54FF" w:rsidP="009F54FF">
      <w:pPr>
        <w:pStyle w:val="ListParagraph"/>
        <w:numPr>
          <w:ilvl w:val="0"/>
          <w:numId w:val="6"/>
        </w:numPr>
        <w:tabs>
          <w:tab w:val="clear" w:pos="2842"/>
        </w:tabs>
        <w:spacing w:before="0" w:after="160" w:line="259" w:lineRule="auto"/>
        <w:rPr>
          <w:lang w:val="pt-PT"/>
        </w:rPr>
      </w:pPr>
      <w:r w:rsidRPr="00BE6B9B">
        <w:rPr>
          <w:lang w:val="pt-PT"/>
        </w:rPr>
        <w:t xml:space="preserve">Mozambique MRV website: </w:t>
      </w:r>
      <w:r w:rsidR="005B69E5">
        <w:fldChar w:fldCharType="begin"/>
      </w:r>
      <w:r w:rsidR="005B69E5" w:rsidRPr="003D7876">
        <w:rPr>
          <w:lang w:val="pt-PT"/>
        </w:rPr>
        <w:instrText xml:space="preserve"> HYPERLINK "https://www.fnds.gov.mz/mrv/" </w:instrText>
      </w:r>
      <w:r w:rsidR="005B69E5">
        <w:fldChar w:fldCharType="separate"/>
      </w:r>
      <w:r w:rsidRPr="004C30D4">
        <w:rPr>
          <w:rStyle w:val="Hyperlink"/>
          <w:lang w:val="pt-PT"/>
        </w:rPr>
        <w:t>https://www.fnds.gov.mz/mrv/</w:t>
      </w:r>
      <w:r w:rsidR="005B69E5">
        <w:rPr>
          <w:rStyle w:val="Hyperlink"/>
          <w:lang w:val="pt-PT"/>
        </w:rPr>
        <w:fldChar w:fldCharType="end"/>
      </w:r>
    </w:p>
    <w:p w14:paraId="5A3DBDED" w14:textId="77777777" w:rsidR="009F54FF" w:rsidRPr="00BE6B9B" w:rsidRDefault="009F54FF" w:rsidP="009F54FF">
      <w:pPr>
        <w:pStyle w:val="ListParagraph"/>
        <w:tabs>
          <w:tab w:val="clear" w:pos="2842"/>
        </w:tabs>
        <w:spacing w:before="0" w:after="160" w:line="259" w:lineRule="auto"/>
        <w:ind w:left="360"/>
        <w:rPr>
          <w:lang w:val="pt-PT"/>
        </w:rPr>
      </w:pPr>
    </w:p>
    <w:p w14:paraId="0DAC18EC" w14:textId="77777777" w:rsidR="009F54FF" w:rsidRPr="003C7C0C" w:rsidRDefault="009F54FF" w:rsidP="009F54FF">
      <w:pPr>
        <w:rPr>
          <w:lang w:val="pt-PT"/>
        </w:rPr>
      </w:pPr>
      <w:proofErr w:type="spellStart"/>
      <w:r w:rsidRPr="003C7C0C">
        <w:rPr>
          <w:b/>
          <w:lang w:val="pt-PT"/>
        </w:rPr>
        <w:t>Please</w:t>
      </w:r>
      <w:proofErr w:type="spellEnd"/>
      <w:r w:rsidRPr="003C7C0C">
        <w:rPr>
          <w:b/>
          <w:lang w:val="pt-PT"/>
        </w:rPr>
        <w:t xml:space="preserve"> cite as</w:t>
      </w:r>
      <w:r w:rsidRPr="0034419B">
        <w:rPr>
          <w:lang w:val="pt-PT"/>
        </w:rPr>
        <w:t>: Unidade de MRV-</w:t>
      </w:r>
      <w:r w:rsidRPr="003C7C0C">
        <w:rPr>
          <w:lang w:val="pt-PT"/>
        </w:rPr>
        <w:t xml:space="preserve">FNDS. </w:t>
      </w:r>
      <w:r w:rsidRPr="009F54FF">
        <w:rPr>
          <w:lang w:val="en-GB"/>
        </w:rPr>
        <w:t xml:space="preserve">2020.  </w:t>
      </w:r>
      <w:r w:rsidRPr="0086790F">
        <w:rPr>
          <w:lang w:val="en-GB"/>
        </w:rPr>
        <w:t xml:space="preserve">Standard Operating Procedures for Sampled-Based Area Estimation: </w:t>
      </w:r>
      <w:r w:rsidRPr="00FE7211">
        <w:rPr>
          <w:lang w:val="en-GB"/>
        </w:rPr>
        <w:t>Spatially Referenced Sample Designs</w:t>
      </w:r>
      <w:r w:rsidRPr="0086790F">
        <w:rPr>
          <w:lang w:val="en-GB"/>
        </w:rPr>
        <w:t xml:space="preserve">. </w:t>
      </w:r>
      <w:r w:rsidRPr="003C7C0C">
        <w:rPr>
          <w:lang w:val="pt-PT"/>
        </w:rPr>
        <w:t>Fundo Nacional do Desenvolvimento Sustentável (FNDS), Maputo, Mozambique.</w:t>
      </w:r>
    </w:p>
    <w:p w14:paraId="314B5F35" w14:textId="1AE4E500" w:rsidR="002835F2" w:rsidRPr="00DE39B1" w:rsidRDefault="002835F2" w:rsidP="009F54FF">
      <w:pPr>
        <w:rPr>
          <w:vanish/>
          <w:lang w:val="pt-PT"/>
        </w:rPr>
      </w:pPr>
    </w:p>
    <w:p w14:paraId="2FE4ADBF" w14:textId="77777777" w:rsidR="006A7D4D" w:rsidRPr="00E94292" w:rsidRDefault="006A7D4D" w:rsidP="003469C5">
      <w:pPr>
        <w:rPr>
          <w:lang w:val="en-US"/>
        </w:rPr>
      </w:pPr>
    </w:p>
    <w:sectPr w:rsidR="006A7D4D" w:rsidRPr="00E94292" w:rsidSect="00B931C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008" w:right="1152" w:bottom="1008" w:left="1152" w:header="432" w:footer="3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45477" w14:textId="77777777" w:rsidR="005B69E5" w:rsidRDefault="005B69E5" w:rsidP="00BA623E">
      <w:r>
        <w:separator/>
      </w:r>
    </w:p>
    <w:p w14:paraId="1EA94C3F" w14:textId="77777777" w:rsidR="005B69E5" w:rsidRDefault="005B69E5" w:rsidP="00BA623E"/>
    <w:p w14:paraId="5FDEDFD5" w14:textId="77777777" w:rsidR="005B69E5" w:rsidRDefault="005B69E5" w:rsidP="00BA623E"/>
    <w:p w14:paraId="043DCB25" w14:textId="77777777" w:rsidR="005B69E5" w:rsidRDefault="005B69E5" w:rsidP="00BA623E"/>
    <w:p w14:paraId="51A6F8F9" w14:textId="77777777" w:rsidR="005B69E5" w:rsidRDefault="005B69E5" w:rsidP="00BA623E"/>
    <w:p w14:paraId="0DAA3A95" w14:textId="77777777" w:rsidR="005B69E5" w:rsidRDefault="005B69E5" w:rsidP="00BA623E"/>
    <w:p w14:paraId="56961C9A" w14:textId="77777777" w:rsidR="005B69E5" w:rsidRDefault="005B69E5" w:rsidP="00BA623E"/>
    <w:p w14:paraId="57D41BCE" w14:textId="77777777" w:rsidR="005B69E5" w:rsidRDefault="005B69E5" w:rsidP="00BA623E"/>
    <w:p w14:paraId="7F3BA232" w14:textId="77777777" w:rsidR="005B69E5" w:rsidRDefault="005B69E5" w:rsidP="00BA623E"/>
    <w:p w14:paraId="2DCA5BBD" w14:textId="77777777" w:rsidR="005B69E5" w:rsidRDefault="005B69E5" w:rsidP="00BA623E"/>
    <w:p w14:paraId="472E3A00" w14:textId="77777777" w:rsidR="005B69E5" w:rsidRDefault="005B69E5" w:rsidP="00BA623E"/>
    <w:p w14:paraId="5373F1C2" w14:textId="77777777" w:rsidR="005B69E5" w:rsidRDefault="005B69E5" w:rsidP="00BA623E"/>
    <w:p w14:paraId="220E7E90" w14:textId="77777777" w:rsidR="005B69E5" w:rsidRDefault="005B69E5" w:rsidP="00BA623E"/>
    <w:p w14:paraId="211A210C" w14:textId="77777777" w:rsidR="005B69E5" w:rsidRDefault="005B69E5" w:rsidP="00BA623E"/>
    <w:p w14:paraId="02728ED2" w14:textId="77777777" w:rsidR="005B69E5" w:rsidRDefault="005B69E5" w:rsidP="00BA623E"/>
    <w:p w14:paraId="7FDDD05F" w14:textId="77777777" w:rsidR="005B69E5" w:rsidRDefault="005B69E5" w:rsidP="00BA623E"/>
    <w:p w14:paraId="7B8FD4A8" w14:textId="77777777" w:rsidR="005B69E5" w:rsidRDefault="005B69E5" w:rsidP="00BA623E"/>
    <w:p w14:paraId="57DE2372" w14:textId="77777777" w:rsidR="005B69E5" w:rsidRDefault="005B69E5" w:rsidP="00BA623E"/>
    <w:p w14:paraId="0002B458" w14:textId="77777777" w:rsidR="005B69E5" w:rsidRDefault="005B69E5" w:rsidP="00BA623E"/>
    <w:p w14:paraId="02CD44FA" w14:textId="77777777" w:rsidR="005B69E5" w:rsidRDefault="005B69E5" w:rsidP="00BA623E"/>
    <w:p w14:paraId="17DBD65C" w14:textId="77777777" w:rsidR="005B69E5" w:rsidRDefault="005B69E5" w:rsidP="00BA623E"/>
    <w:p w14:paraId="67BB36D3" w14:textId="77777777" w:rsidR="005B69E5" w:rsidRDefault="005B69E5" w:rsidP="00BA623E"/>
    <w:p w14:paraId="14332541" w14:textId="77777777" w:rsidR="005B69E5" w:rsidRDefault="005B69E5" w:rsidP="00BA623E"/>
    <w:p w14:paraId="0928F7F9" w14:textId="77777777" w:rsidR="005B69E5" w:rsidRDefault="005B69E5" w:rsidP="00BA623E"/>
    <w:p w14:paraId="03BDB845" w14:textId="77777777" w:rsidR="005B69E5" w:rsidRDefault="005B69E5" w:rsidP="00BA623E"/>
    <w:p w14:paraId="2052D402" w14:textId="77777777" w:rsidR="005B69E5" w:rsidRDefault="005B69E5" w:rsidP="00BA623E"/>
    <w:p w14:paraId="249C1942" w14:textId="77777777" w:rsidR="005B69E5" w:rsidRDefault="005B69E5" w:rsidP="00BA623E"/>
    <w:p w14:paraId="1381CC3A" w14:textId="77777777" w:rsidR="005B69E5" w:rsidRDefault="005B69E5" w:rsidP="00BA623E"/>
    <w:p w14:paraId="758478FA" w14:textId="77777777" w:rsidR="005B69E5" w:rsidRDefault="005B69E5" w:rsidP="00BA623E"/>
    <w:p w14:paraId="7621F997" w14:textId="77777777" w:rsidR="005B69E5" w:rsidRDefault="005B69E5" w:rsidP="00BA623E"/>
    <w:p w14:paraId="10710FEB" w14:textId="77777777" w:rsidR="005B69E5" w:rsidRDefault="005B69E5" w:rsidP="00BA623E"/>
    <w:p w14:paraId="5C7C59CD" w14:textId="77777777" w:rsidR="005B69E5" w:rsidRDefault="005B69E5" w:rsidP="00BA623E"/>
    <w:p w14:paraId="298DE67D" w14:textId="77777777" w:rsidR="005B69E5" w:rsidRDefault="005B69E5" w:rsidP="00BA623E"/>
    <w:p w14:paraId="43D01B28" w14:textId="77777777" w:rsidR="005B69E5" w:rsidRDefault="005B69E5" w:rsidP="00BA623E"/>
    <w:p w14:paraId="21AEADE4" w14:textId="77777777" w:rsidR="005B69E5" w:rsidRDefault="005B69E5" w:rsidP="00BA623E"/>
    <w:p w14:paraId="4551CDEF" w14:textId="77777777" w:rsidR="005B69E5" w:rsidRDefault="005B69E5" w:rsidP="00BA623E"/>
    <w:p w14:paraId="6E5615F3" w14:textId="77777777" w:rsidR="005B69E5" w:rsidRDefault="005B69E5" w:rsidP="00BA623E"/>
    <w:p w14:paraId="7794FA18" w14:textId="77777777" w:rsidR="005B69E5" w:rsidRDefault="005B69E5" w:rsidP="00BA623E"/>
    <w:p w14:paraId="294B5D70" w14:textId="77777777" w:rsidR="005B69E5" w:rsidRDefault="005B69E5" w:rsidP="00BA623E"/>
    <w:p w14:paraId="4B4C48C2" w14:textId="77777777" w:rsidR="005B69E5" w:rsidRDefault="005B69E5" w:rsidP="00BA623E"/>
    <w:p w14:paraId="489027B9" w14:textId="77777777" w:rsidR="005B69E5" w:rsidRDefault="005B69E5" w:rsidP="00BA623E"/>
    <w:p w14:paraId="5D50B79A" w14:textId="77777777" w:rsidR="005B69E5" w:rsidRDefault="005B69E5" w:rsidP="00BA623E"/>
    <w:p w14:paraId="7CA06F26" w14:textId="77777777" w:rsidR="005B69E5" w:rsidRDefault="005B69E5" w:rsidP="00BA623E"/>
    <w:p w14:paraId="31D50DB3" w14:textId="77777777" w:rsidR="005B69E5" w:rsidRDefault="005B69E5" w:rsidP="00BA623E"/>
    <w:p w14:paraId="557B6078" w14:textId="77777777" w:rsidR="005B69E5" w:rsidRDefault="005B69E5" w:rsidP="00BA623E"/>
    <w:p w14:paraId="7930D0A1" w14:textId="77777777" w:rsidR="005B69E5" w:rsidRDefault="005B69E5" w:rsidP="00BA623E"/>
    <w:p w14:paraId="60C0A60D" w14:textId="77777777" w:rsidR="005B69E5" w:rsidRDefault="005B69E5" w:rsidP="00BA623E"/>
    <w:p w14:paraId="59AF1A69" w14:textId="77777777" w:rsidR="005B69E5" w:rsidRDefault="005B69E5" w:rsidP="00BA623E"/>
    <w:p w14:paraId="2D95183F" w14:textId="77777777" w:rsidR="005B69E5" w:rsidRDefault="005B69E5" w:rsidP="00BA623E"/>
    <w:p w14:paraId="4BCFE428" w14:textId="77777777" w:rsidR="005B69E5" w:rsidRDefault="005B69E5" w:rsidP="00BA623E"/>
    <w:p w14:paraId="0170A003" w14:textId="77777777" w:rsidR="005B69E5" w:rsidRDefault="005B69E5" w:rsidP="00BA623E"/>
    <w:p w14:paraId="58B73F85" w14:textId="77777777" w:rsidR="005B69E5" w:rsidRDefault="005B69E5" w:rsidP="00BA623E"/>
    <w:p w14:paraId="090CC682" w14:textId="77777777" w:rsidR="005B69E5" w:rsidRDefault="005B69E5" w:rsidP="00BA623E"/>
    <w:p w14:paraId="4A282B76" w14:textId="77777777" w:rsidR="005B69E5" w:rsidRDefault="005B69E5" w:rsidP="00BA623E"/>
    <w:p w14:paraId="02183D97" w14:textId="77777777" w:rsidR="005B69E5" w:rsidRDefault="005B69E5" w:rsidP="00BA623E"/>
    <w:p w14:paraId="76FF76A9" w14:textId="77777777" w:rsidR="005B69E5" w:rsidRDefault="005B69E5" w:rsidP="00BA623E"/>
    <w:p w14:paraId="41782310" w14:textId="77777777" w:rsidR="005B69E5" w:rsidRDefault="005B69E5" w:rsidP="00BA623E"/>
    <w:p w14:paraId="38E5FC59" w14:textId="77777777" w:rsidR="005B69E5" w:rsidRDefault="005B69E5" w:rsidP="00BA623E"/>
    <w:p w14:paraId="6A0EAC82" w14:textId="77777777" w:rsidR="005B69E5" w:rsidRDefault="005B69E5" w:rsidP="00BA623E"/>
    <w:p w14:paraId="4FFCF0AF" w14:textId="77777777" w:rsidR="005B69E5" w:rsidRDefault="005B69E5" w:rsidP="00BA623E"/>
    <w:p w14:paraId="35AA5446" w14:textId="77777777" w:rsidR="005B69E5" w:rsidRDefault="005B69E5" w:rsidP="00BA623E"/>
    <w:p w14:paraId="626FCE14" w14:textId="77777777" w:rsidR="005B69E5" w:rsidRDefault="005B69E5" w:rsidP="00BA623E"/>
    <w:p w14:paraId="7641CE7F" w14:textId="77777777" w:rsidR="005B69E5" w:rsidRDefault="005B69E5" w:rsidP="00BA623E"/>
    <w:p w14:paraId="559BDA4B" w14:textId="77777777" w:rsidR="005B69E5" w:rsidRDefault="005B69E5" w:rsidP="00BA623E"/>
    <w:p w14:paraId="57124856" w14:textId="77777777" w:rsidR="005B69E5" w:rsidRDefault="005B69E5" w:rsidP="00BA623E"/>
    <w:p w14:paraId="736DE3F4" w14:textId="77777777" w:rsidR="005B69E5" w:rsidRDefault="005B69E5" w:rsidP="00BA623E"/>
    <w:p w14:paraId="59CF0A3D" w14:textId="77777777" w:rsidR="005B69E5" w:rsidRDefault="005B69E5" w:rsidP="00BA623E"/>
    <w:p w14:paraId="76C8B713" w14:textId="77777777" w:rsidR="005B69E5" w:rsidRDefault="005B69E5" w:rsidP="00BA623E"/>
    <w:p w14:paraId="0D2449D8" w14:textId="77777777" w:rsidR="005B69E5" w:rsidRDefault="005B69E5" w:rsidP="00BA623E"/>
    <w:p w14:paraId="44319359" w14:textId="77777777" w:rsidR="005B69E5" w:rsidRDefault="005B69E5" w:rsidP="00BA623E"/>
    <w:p w14:paraId="3CEE99CB" w14:textId="77777777" w:rsidR="005B69E5" w:rsidRDefault="005B69E5" w:rsidP="00BA623E"/>
    <w:p w14:paraId="288EE022" w14:textId="77777777" w:rsidR="005B69E5" w:rsidRDefault="005B69E5" w:rsidP="00BA623E"/>
    <w:p w14:paraId="0C393499" w14:textId="77777777" w:rsidR="005B69E5" w:rsidRDefault="005B69E5" w:rsidP="00BA623E"/>
    <w:p w14:paraId="09A3868F" w14:textId="77777777" w:rsidR="005B69E5" w:rsidRDefault="005B69E5" w:rsidP="00BA623E"/>
    <w:p w14:paraId="616DDF88" w14:textId="77777777" w:rsidR="005B69E5" w:rsidRDefault="005B69E5" w:rsidP="00BA623E"/>
    <w:p w14:paraId="4F255E77" w14:textId="77777777" w:rsidR="005B69E5" w:rsidRDefault="005B69E5" w:rsidP="00BA623E"/>
    <w:p w14:paraId="67A5D0F2" w14:textId="77777777" w:rsidR="005B69E5" w:rsidRDefault="005B69E5"/>
    <w:p w14:paraId="5F4DCC52" w14:textId="77777777" w:rsidR="005B69E5" w:rsidRDefault="005B69E5"/>
    <w:p w14:paraId="46A46205" w14:textId="77777777" w:rsidR="005B69E5" w:rsidRDefault="005B69E5"/>
  </w:endnote>
  <w:endnote w:type="continuationSeparator" w:id="0">
    <w:p w14:paraId="66233B19" w14:textId="77777777" w:rsidR="005B69E5" w:rsidRDefault="005B69E5" w:rsidP="00BA623E">
      <w:r>
        <w:continuationSeparator/>
      </w:r>
    </w:p>
    <w:p w14:paraId="709F0ED0" w14:textId="77777777" w:rsidR="005B69E5" w:rsidRDefault="005B69E5" w:rsidP="00BA623E"/>
    <w:p w14:paraId="21082E83" w14:textId="77777777" w:rsidR="005B69E5" w:rsidRDefault="005B69E5" w:rsidP="00BA623E"/>
    <w:p w14:paraId="51ED0F43" w14:textId="77777777" w:rsidR="005B69E5" w:rsidRDefault="005B69E5" w:rsidP="00BA623E"/>
    <w:p w14:paraId="0E6F559C" w14:textId="77777777" w:rsidR="005B69E5" w:rsidRDefault="005B69E5" w:rsidP="00BA623E"/>
    <w:p w14:paraId="6033F419" w14:textId="77777777" w:rsidR="005B69E5" w:rsidRDefault="005B69E5" w:rsidP="00BA623E"/>
    <w:p w14:paraId="4428464A" w14:textId="77777777" w:rsidR="005B69E5" w:rsidRDefault="005B69E5" w:rsidP="00BA623E"/>
    <w:p w14:paraId="581D4B3D" w14:textId="77777777" w:rsidR="005B69E5" w:rsidRDefault="005B69E5" w:rsidP="00BA623E"/>
    <w:p w14:paraId="76DC5280" w14:textId="77777777" w:rsidR="005B69E5" w:rsidRDefault="005B69E5" w:rsidP="00BA623E"/>
    <w:p w14:paraId="7D55F58D" w14:textId="77777777" w:rsidR="005B69E5" w:rsidRDefault="005B69E5" w:rsidP="00BA623E"/>
    <w:p w14:paraId="65BA2891" w14:textId="77777777" w:rsidR="005B69E5" w:rsidRDefault="005B69E5" w:rsidP="00BA623E"/>
    <w:p w14:paraId="31B336BE" w14:textId="77777777" w:rsidR="005B69E5" w:rsidRDefault="005B69E5" w:rsidP="00BA623E"/>
    <w:p w14:paraId="4347D85C" w14:textId="77777777" w:rsidR="005B69E5" w:rsidRDefault="005B69E5" w:rsidP="00BA623E"/>
    <w:p w14:paraId="36442A3F" w14:textId="77777777" w:rsidR="005B69E5" w:rsidRDefault="005B69E5" w:rsidP="00BA623E"/>
    <w:p w14:paraId="70159125" w14:textId="77777777" w:rsidR="005B69E5" w:rsidRDefault="005B69E5" w:rsidP="00BA623E"/>
    <w:p w14:paraId="066E259E" w14:textId="77777777" w:rsidR="005B69E5" w:rsidRDefault="005B69E5" w:rsidP="00BA623E"/>
    <w:p w14:paraId="4AA5C489" w14:textId="77777777" w:rsidR="005B69E5" w:rsidRDefault="005B69E5" w:rsidP="00BA623E"/>
    <w:p w14:paraId="5471A711" w14:textId="77777777" w:rsidR="005B69E5" w:rsidRDefault="005B69E5" w:rsidP="00BA623E"/>
    <w:p w14:paraId="27231536" w14:textId="77777777" w:rsidR="005B69E5" w:rsidRDefault="005B69E5" w:rsidP="00BA623E"/>
    <w:p w14:paraId="07F190E3" w14:textId="77777777" w:rsidR="005B69E5" w:rsidRDefault="005B69E5" w:rsidP="00BA623E"/>
    <w:p w14:paraId="595006E4" w14:textId="77777777" w:rsidR="005B69E5" w:rsidRDefault="005B69E5" w:rsidP="00BA623E"/>
    <w:p w14:paraId="6E253C08" w14:textId="77777777" w:rsidR="005B69E5" w:rsidRDefault="005B69E5" w:rsidP="00BA623E"/>
    <w:p w14:paraId="257CEBA1" w14:textId="77777777" w:rsidR="005B69E5" w:rsidRDefault="005B69E5" w:rsidP="00BA623E"/>
    <w:p w14:paraId="4468488B" w14:textId="77777777" w:rsidR="005B69E5" w:rsidRDefault="005B69E5" w:rsidP="00BA623E"/>
    <w:p w14:paraId="6FB3DA27" w14:textId="77777777" w:rsidR="005B69E5" w:rsidRDefault="005B69E5" w:rsidP="00BA623E"/>
    <w:p w14:paraId="61C50C51" w14:textId="77777777" w:rsidR="005B69E5" w:rsidRDefault="005B69E5" w:rsidP="00BA623E"/>
    <w:p w14:paraId="5F766CE5" w14:textId="77777777" w:rsidR="005B69E5" w:rsidRDefault="005B69E5" w:rsidP="00BA623E"/>
    <w:p w14:paraId="5D3C757D" w14:textId="77777777" w:rsidR="005B69E5" w:rsidRDefault="005B69E5" w:rsidP="00BA623E"/>
    <w:p w14:paraId="7374369E" w14:textId="77777777" w:rsidR="005B69E5" w:rsidRDefault="005B69E5" w:rsidP="00BA623E"/>
    <w:p w14:paraId="4C602F0D" w14:textId="77777777" w:rsidR="005B69E5" w:rsidRDefault="005B69E5" w:rsidP="00BA623E"/>
    <w:p w14:paraId="20F9F60B" w14:textId="77777777" w:rsidR="005B69E5" w:rsidRDefault="005B69E5" w:rsidP="00BA623E"/>
    <w:p w14:paraId="3060C230" w14:textId="77777777" w:rsidR="005B69E5" w:rsidRDefault="005B69E5" w:rsidP="00BA623E"/>
    <w:p w14:paraId="0B067C24" w14:textId="77777777" w:rsidR="005B69E5" w:rsidRDefault="005B69E5" w:rsidP="00BA623E"/>
    <w:p w14:paraId="12D5163F" w14:textId="77777777" w:rsidR="005B69E5" w:rsidRDefault="005B69E5" w:rsidP="00BA623E"/>
    <w:p w14:paraId="13C325F6" w14:textId="77777777" w:rsidR="005B69E5" w:rsidRDefault="005B69E5" w:rsidP="00BA623E"/>
    <w:p w14:paraId="40941540" w14:textId="77777777" w:rsidR="005B69E5" w:rsidRDefault="005B69E5" w:rsidP="00BA623E"/>
    <w:p w14:paraId="0C000BA6" w14:textId="77777777" w:rsidR="005B69E5" w:rsidRDefault="005B69E5" w:rsidP="00BA623E"/>
    <w:p w14:paraId="78CB9925" w14:textId="77777777" w:rsidR="005B69E5" w:rsidRDefault="005B69E5" w:rsidP="00BA623E"/>
    <w:p w14:paraId="35BF2956" w14:textId="77777777" w:rsidR="005B69E5" w:rsidRDefault="005B69E5" w:rsidP="00BA623E"/>
    <w:p w14:paraId="01A19CB1" w14:textId="77777777" w:rsidR="005B69E5" w:rsidRDefault="005B69E5" w:rsidP="00BA623E"/>
    <w:p w14:paraId="3004DA9D" w14:textId="77777777" w:rsidR="005B69E5" w:rsidRDefault="005B69E5" w:rsidP="00BA623E"/>
    <w:p w14:paraId="4543883C" w14:textId="77777777" w:rsidR="005B69E5" w:rsidRDefault="005B69E5" w:rsidP="00BA623E"/>
    <w:p w14:paraId="4ACE4AEA" w14:textId="77777777" w:rsidR="005B69E5" w:rsidRDefault="005B69E5" w:rsidP="00BA623E"/>
    <w:p w14:paraId="671CBE62" w14:textId="77777777" w:rsidR="005B69E5" w:rsidRDefault="005B69E5" w:rsidP="00BA623E"/>
    <w:p w14:paraId="54C0AB76" w14:textId="77777777" w:rsidR="005B69E5" w:rsidRDefault="005B69E5" w:rsidP="00BA623E"/>
    <w:p w14:paraId="7E7EC35A" w14:textId="77777777" w:rsidR="005B69E5" w:rsidRDefault="005B69E5" w:rsidP="00BA623E"/>
    <w:p w14:paraId="60194CB4" w14:textId="77777777" w:rsidR="005B69E5" w:rsidRDefault="005B69E5" w:rsidP="00BA623E"/>
    <w:p w14:paraId="45A07CB7" w14:textId="77777777" w:rsidR="005B69E5" w:rsidRDefault="005B69E5" w:rsidP="00BA623E"/>
    <w:p w14:paraId="38DD64D4" w14:textId="77777777" w:rsidR="005B69E5" w:rsidRDefault="005B69E5" w:rsidP="00BA623E"/>
    <w:p w14:paraId="2071E585" w14:textId="77777777" w:rsidR="005B69E5" w:rsidRDefault="005B69E5" w:rsidP="00BA623E"/>
    <w:p w14:paraId="4C7EE440" w14:textId="77777777" w:rsidR="005B69E5" w:rsidRDefault="005B69E5" w:rsidP="00BA623E"/>
    <w:p w14:paraId="3B074949" w14:textId="77777777" w:rsidR="005B69E5" w:rsidRDefault="005B69E5" w:rsidP="00BA623E"/>
    <w:p w14:paraId="21934DCA" w14:textId="77777777" w:rsidR="005B69E5" w:rsidRDefault="005B69E5" w:rsidP="00BA623E"/>
    <w:p w14:paraId="2B1BF0D0" w14:textId="77777777" w:rsidR="005B69E5" w:rsidRDefault="005B69E5" w:rsidP="00BA623E"/>
    <w:p w14:paraId="69F21867" w14:textId="77777777" w:rsidR="005B69E5" w:rsidRDefault="005B69E5" w:rsidP="00BA623E"/>
    <w:p w14:paraId="079F1425" w14:textId="77777777" w:rsidR="005B69E5" w:rsidRDefault="005B69E5" w:rsidP="00BA623E"/>
    <w:p w14:paraId="7CD4720E" w14:textId="77777777" w:rsidR="005B69E5" w:rsidRDefault="005B69E5" w:rsidP="00BA623E"/>
    <w:p w14:paraId="7D288023" w14:textId="77777777" w:rsidR="005B69E5" w:rsidRDefault="005B69E5" w:rsidP="00BA623E"/>
    <w:p w14:paraId="15C8C510" w14:textId="77777777" w:rsidR="005B69E5" w:rsidRDefault="005B69E5" w:rsidP="00BA623E"/>
    <w:p w14:paraId="523CC483" w14:textId="77777777" w:rsidR="005B69E5" w:rsidRDefault="005B69E5" w:rsidP="00BA623E"/>
    <w:p w14:paraId="004BBD4B" w14:textId="77777777" w:rsidR="005B69E5" w:rsidRDefault="005B69E5" w:rsidP="00BA623E"/>
    <w:p w14:paraId="74A9A8B4" w14:textId="77777777" w:rsidR="005B69E5" w:rsidRDefault="005B69E5" w:rsidP="00BA623E"/>
    <w:p w14:paraId="2BBA0604" w14:textId="77777777" w:rsidR="005B69E5" w:rsidRDefault="005B69E5" w:rsidP="00BA623E"/>
    <w:p w14:paraId="1A859CA6" w14:textId="77777777" w:rsidR="005B69E5" w:rsidRDefault="005B69E5" w:rsidP="00BA623E"/>
    <w:p w14:paraId="12D753F0" w14:textId="77777777" w:rsidR="005B69E5" w:rsidRDefault="005B69E5" w:rsidP="00BA623E"/>
    <w:p w14:paraId="69BBEA8A" w14:textId="77777777" w:rsidR="005B69E5" w:rsidRDefault="005B69E5" w:rsidP="00BA623E"/>
    <w:p w14:paraId="69218D7E" w14:textId="77777777" w:rsidR="005B69E5" w:rsidRDefault="005B69E5" w:rsidP="00BA623E"/>
    <w:p w14:paraId="473E010D" w14:textId="77777777" w:rsidR="005B69E5" w:rsidRDefault="005B69E5" w:rsidP="00BA623E"/>
    <w:p w14:paraId="30BB273D" w14:textId="77777777" w:rsidR="005B69E5" w:rsidRDefault="005B69E5" w:rsidP="00BA623E"/>
    <w:p w14:paraId="16DD2EFF" w14:textId="77777777" w:rsidR="005B69E5" w:rsidRDefault="005B69E5" w:rsidP="00BA623E"/>
    <w:p w14:paraId="3E60AC54" w14:textId="77777777" w:rsidR="005B69E5" w:rsidRDefault="005B69E5" w:rsidP="00BA623E"/>
    <w:p w14:paraId="1DBFD521" w14:textId="77777777" w:rsidR="005B69E5" w:rsidRDefault="005B69E5" w:rsidP="00BA623E"/>
    <w:p w14:paraId="636018D2" w14:textId="77777777" w:rsidR="005B69E5" w:rsidRDefault="005B69E5" w:rsidP="00BA623E"/>
    <w:p w14:paraId="78A51537" w14:textId="77777777" w:rsidR="005B69E5" w:rsidRDefault="005B69E5" w:rsidP="00BA623E"/>
    <w:p w14:paraId="702BD284" w14:textId="77777777" w:rsidR="005B69E5" w:rsidRDefault="005B69E5" w:rsidP="00BA623E"/>
    <w:p w14:paraId="5C3815C0" w14:textId="77777777" w:rsidR="005B69E5" w:rsidRDefault="005B69E5" w:rsidP="00BA623E"/>
    <w:p w14:paraId="6EA75411" w14:textId="77777777" w:rsidR="005B69E5" w:rsidRDefault="005B69E5"/>
    <w:p w14:paraId="245110E8" w14:textId="77777777" w:rsidR="005B69E5" w:rsidRDefault="005B69E5"/>
    <w:p w14:paraId="55024A27" w14:textId="77777777" w:rsidR="005B69E5" w:rsidRDefault="005B69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C2B49" w14:textId="77777777" w:rsidR="00B30484" w:rsidRDefault="00B30484" w:rsidP="00BA623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E5738D" w14:textId="77777777" w:rsidR="00B30484" w:rsidRDefault="00B30484" w:rsidP="00BA623E">
    <w:pPr>
      <w:pStyle w:val="Footer"/>
    </w:pPr>
  </w:p>
  <w:p w14:paraId="428EAE81" w14:textId="77777777" w:rsidR="00B30484" w:rsidRDefault="00B30484" w:rsidP="00BA623E"/>
  <w:p w14:paraId="76C9733C" w14:textId="77777777" w:rsidR="00B30484" w:rsidRDefault="00B30484" w:rsidP="00BA623E"/>
  <w:p w14:paraId="2956C5FA" w14:textId="77777777" w:rsidR="00B30484" w:rsidRDefault="00B30484" w:rsidP="00BA623E"/>
  <w:p w14:paraId="00F5C0FF" w14:textId="77777777" w:rsidR="00B30484" w:rsidRDefault="00B30484" w:rsidP="00BA623E"/>
  <w:p w14:paraId="6EF99A73" w14:textId="77777777" w:rsidR="00B30484" w:rsidRDefault="00B30484" w:rsidP="00BA623E"/>
  <w:p w14:paraId="78A7273C" w14:textId="77777777" w:rsidR="00B30484" w:rsidRDefault="00B30484" w:rsidP="00BA623E"/>
  <w:p w14:paraId="3F991F1C" w14:textId="77777777" w:rsidR="00B30484" w:rsidRDefault="00B30484" w:rsidP="00BA623E"/>
  <w:p w14:paraId="704B47D1" w14:textId="77777777" w:rsidR="00B30484" w:rsidRDefault="00B30484" w:rsidP="00BA623E"/>
  <w:p w14:paraId="130F042E" w14:textId="77777777" w:rsidR="00B30484" w:rsidRDefault="00B30484" w:rsidP="00BA623E"/>
  <w:p w14:paraId="422017E0" w14:textId="77777777" w:rsidR="00B30484" w:rsidRDefault="00B30484" w:rsidP="00BA623E"/>
  <w:p w14:paraId="6440CAEF" w14:textId="77777777" w:rsidR="00B30484" w:rsidRDefault="00B30484" w:rsidP="00BA623E"/>
  <w:p w14:paraId="24B61582" w14:textId="77777777" w:rsidR="00B30484" w:rsidRDefault="00B30484" w:rsidP="00BA623E"/>
  <w:p w14:paraId="7863D82B" w14:textId="77777777" w:rsidR="00B30484" w:rsidRDefault="00B30484" w:rsidP="00BA623E"/>
  <w:p w14:paraId="2968CF73" w14:textId="77777777" w:rsidR="00B30484" w:rsidRDefault="00B30484" w:rsidP="00BA623E"/>
  <w:p w14:paraId="34EB42EC" w14:textId="77777777" w:rsidR="00B30484" w:rsidRDefault="00B30484" w:rsidP="00BA623E"/>
  <w:p w14:paraId="407330E6" w14:textId="77777777" w:rsidR="00B30484" w:rsidRDefault="00B30484" w:rsidP="00BA623E"/>
  <w:p w14:paraId="1E27C73E" w14:textId="77777777" w:rsidR="00B30484" w:rsidRDefault="00B30484" w:rsidP="00BA623E"/>
  <w:p w14:paraId="77134746" w14:textId="77777777" w:rsidR="00B30484" w:rsidRDefault="00B30484" w:rsidP="00BA623E"/>
  <w:p w14:paraId="39A239A6" w14:textId="77777777" w:rsidR="00B30484" w:rsidRDefault="00B30484" w:rsidP="00BA623E"/>
  <w:p w14:paraId="1F8A5A77" w14:textId="77777777" w:rsidR="00B30484" w:rsidRDefault="00B30484" w:rsidP="00BA623E"/>
  <w:p w14:paraId="19BD53CF" w14:textId="77777777" w:rsidR="00B30484" w:rsidRDefault="00B30484" w:rsidP="00BA623E"/>
  <w:p w14:paraId="0F44F81B" w14:textId="77777777" w:rsidR="00B30484" w:rsidRDefault="00B30484" w:rsidP="00BA623E"/>
  <w:p w14:paraId="63EED75B" w14:textId="77777777" w:rsidR="00B30484" w:rsidRDefault="00B30484" w:rsidP="00BA623E"/>
  <w:p w14:paraId="5CC8BD10" w14:textId="77777777" w:rsidR="00B30484" w:rsidRDefault="00B30484" w:rsidP="00BA623E"/>
  <w:p w14:paraId="1C09E415" w14:textId="77777777" w:rsidR="00B30484" w:rsidRDefault="00B30484" w:rsidP="00BA623E"/>
  <w:p w14:paraId="427FC83B" w14:textId="77777777" w:rsidR="00B30484" w:rsidRDefault="00B30484" w:rsidP="00BA623E"/>
  <w:p w14:paraId="3B3147AA" w14:textId="77777777" w:rsidR="00B30484" w:rsidRDefault="00B30484" w:rsidP="00BA623E"/>
  <w:p w14:paraId="6C97227E" w14:textId="77777777" w:rsidR="00B30484" w:rsidRDefault="00B30484" w:rsidP="00BA623E"/>
  <w:p w14:paraId="7D131E87" w14:textId="77777777" w:rsidR="00B30484" w:rsidRDefault="00B30484" w:rsidP="00BA623E"/>
  <w:p w14:paraId="61870A77" w14:textId="77777777" w:rsidR="00B30484" w:rsidRDefault="00B30484" w:rsidP="00BA623E"/>
  <w:p w14:paraId="14A966F4" w14:textId="77777777" w:rsidR="00B30484" w:rsidRDefault="00B30484" w:rsidP="00BA623E"/>
  <w:p w14:paraId="41DF4B73" w14:textId="77777777" w:rsidR="00B30484" w:rsidRDefault="00B30484" w:rsidP="00BA623E"/>
  <w:p w14:paraId="2E5E4615" w14:textId="77777777" w:rsidR="00B30484" w:rsidRDefault="00B30484" w:rsidP="00BA623E"/>
  <w:p w14:paraId="71B35C28" w14:textId="77777777" w:rsidR="00B30484" w:rsidRDefault="00B30484" w:rsidP="00BA623E"/>
  <w:p w14:paraId="08E36425" w14:textId="77777777" w:rsidR="00B30484" w:rsidRDefault="00B30484" w:rsidP="00BA623E"/>
  <w:p w14:paraId="16858B6D" w14:textId="77777777" w:rsidR="00B30484" w:rsidRDefault="00B30484" w:rsidP="00BA623E"/>
  <w:p w14:paraId="1C429FFA" w14:textId="77777777" w:rsidR="00B30484" w:rsidRDefault="00B30484" w:rsidP="00BA623E"/>
  <w:p w14:paraId="43000952" w14:textId="77777777" w:rsidR="00B30484" w:rsidRDefault="00B30484" w:rsidP="00BA623E"/>
  <w:p w14:paraId="73725DE9" w14:textId="77777777" w:rsidR="00B30484" w:rsidRDefault="00B30484" w:rsidP="00BA623E"/>
  <w:p w14:paraId="0589ACA8" w14:textId="77777777" w:rsidR="00B30484" w:rsidRDefault="00B30484" w:rsidP="00BA623E"/>
  <w:p w14:paraId="0DB169FF" w14:textId="77777777" w:rsidR="00B30484" w:rsidRDefault="00B30484" w:rsidP="00BA623E"/>
  <w:p w14:paraId="6A3C219E" w14:textId="77777777" w:rsidR="00B30484" w:rsidRDefault="00B30484" w:rsidP="00BA623E"/>
  <w:p w14:paraId="1FE29D44" w14:textId="77777777" w:rsidR="00B30484" w:rsidRDefault="00B30484" w:rsidP="00BA623E"/>
  <w:p w14:paraId="53B7FEA3" w14:textId="77777777" w:rsidR="00B30484" w:rsidRDefault="00B30484" w:rsidP="00BA623E"/>
  <w:p w14:paraId="54B09140" w14:textId="77777777" w:rsidR="00B30484" w:rsidRDefault="00B30484" w:rsidP="00BA623E"/>
  <w:p w14:paraId="14C11C85" w14:textId="77777777" w:rsidR="00B30484" w:rsidRDefault="00B30484" w:rsidP="00BA623E"/>
  <w:p w14:paraId="4F6FCCBE" w14:textId="77777777" w:rsidR="00B30484" w:rsidRDefault="00B30484" w:rsidP="00BA623E"/>
  <w:p w14:paraId="0F0E783B" w14:textId="77777777" w:rsidR="00B30484" w:rsidRDefault="00B30484" w:rsidP="00BA623E"/>
  <w:p w14:paraId="392735CB" w14:textId="77777777" w:rsidR="00B30484" w:rsidRDefault="00B30484" w:rsidP="00BA623E"/>
  <w:p w14:paraId="304775BA" w14:textId="77777777" w:rsidR="00B30484" w:rsidRDefault="00B30484" w:rsidP="00BA623E"/>
  <w:p w14:paraId="407C3743" w14:textId="77777777" w:rsidR="00B30484" w:rsidRDefault="00B30484" w:rsidP="00BA623E"/>
  <w:p w14:paraId="7860E53F" w14:textId="77777777" w:rsidR="00B30484" w:rsidRDefault="00B30484" w:rsidP="00BA623E"/>
  <w:p w14:paraId="38478EE8" w14:textId="77777777" w:rsidR="00B30484" w:rsidRDefault="00B30484" w:rsidP="00BA623E"/>
  <w:p w14:paraId="2C423F36" w14:textId="77777777" w:rsidR="00B30484" w:rsidRDefault="00B30484" w:rsidP="00BA623E"/>
  <w:p w14:paraId="047FC7CC" w14:textId="77777777" w:rsidR="00B30484" w:rsidRDefault="00B30484" w:rsidP="00BA623E"/>
  <w:p w14:paraId="35209408" w14:textId="77777777" w:rsidR="00B30484" w:rsidRDefault="00B30484" w:rsidP="00BA623E"/>
  <w:p w14:paraId="3DDBD637" w14:textId="77777777" w:rsidR="00B30484" w:rsidRDefault="00B30484" w:rsidP="00BA623E"/>
  <w:p w14:paraId="35B5D79E" w14:textId="77777777" w:rsidR="00B30484" w:rsidRDefault="00B30484" w:rsidP="00BA623E"/>
  <w:p w14:paraId="1C1DA7DC" w14:textId="77777777" w:rsidR="00B30484" w:rsidRDefault="00B30484" w:rsidP="00BA623E"/>
  <w:p w14:paraId="38BD6622" w14:textId="77777777" w:rsidR="00B30484" w:rsidRDefault="00B30484" w:rsidP="00BA623E"/>
  <w:p w14:paraId="5503FD91" w14:textId="77777777" w:rsidR="00B30484" w:rsidRDefault="00B30484" w:rsidP="00BA623E"/>
  <w:p w14:paraId="15238E01" w14:textId="77777777" w:rsidR="00B30484" w:rsidRDefault="00B30484" w:rsidP="00BA623E"/>
  <w:p w14:paraId="100B662D" w14:textId="77777777" w:rsidR="00B30484" w:rsidRDefault="00B30484" w:rsidP="00BA623E"/>
  <w:p w14:paraId="205B8D76" w14:textId="77777777" w:rsidR="00B30484" w:rsidRDefault="00B30484" w:rsidP="00BA623E"/>
  <w:p w14:paraId="734EBBC9" w14:textId="77777777" w:rsidR="00B30484" w:rsidRDefault="00B30484" w:rsidP="00BA623E"/>
  <w:p w14:paraId="2E86F8A5" w14:textId="77777777" w:rsidR="00B30484" w:rsidRDefault="00B30484" w:rsidP="00BA623E"/>
  <w:p w14:paraId="0AFD97B4" w14:textId="77777777" w:rsidR="00B30484" w:rsidRDefault="00B30484" w:rsidP="00BA623E"/>
  <w:p w14:paraId="3DB18BFD" w14:textId="77777777" w:rsidR="00B30484" w:rsidRDefault="00B30484" w:rsidP="00BA623E"/>
  <w:p w14:paraId="5F543A35" w14:textId="77777777" w:rsidR="00B30484" w:rsidRDefault="00B30484" w:rsidP="00BA623E"/>
  <w:p w14:paraId="3D49E02A" w14:textId="77777777" w:rsidR="00B30484" w:rsidRDefault="00B30484" w:rsidP="00BA623E"/>
  <w:p w14:paraId="56298E16" w14:textId="77777777" w:rsidR="00B30484" w:rsidRDefault="00B30484" w:rsidP="00BA623E"/>
  <w:p w14:paraId="133CD23D" w14:textId="77777777" w:rsidR="00B30484" w:rsidRDefault="00B30484" w:rsidP="00BA623E"/>
  <w:p w14:paraId="1F5A2562" w14:textId="77777777" w:rsidR="00B30484" w:rsidRDefault="00B30484" w:rsidP="00BA623E"/>
  <w:p w14:paraId="6058F56B" w14:textId="77777777" w:rsidR="00B30484" w:rsidRDefault="00B30484" w:rsidP="00BA623E"/>
  <w:p w14:paraId="4FCBFB63" w14:textId="77777777" w:rsidR="00B30484" w:rsidRDefault="00B30484" w:rsidP="00BA623E"/>
  <w:p w14:paraId="5F77E5EC" w14:textId="77777777" w:rsidR="00B30484" w:rsidRDefault="00B30484" w:rsidP="00BA623E"/>
  <w:p w14:paraId="15BC6A3A" w14:textId="77777777" w:rsidR="00B30484" w:rsidRDefault="00B30484" w:rsidP="00CA0972"/>
  <w:p w14:paraId="7843DE3A" w14:textId="77777777" w:rsidR="00B30484" w:rsidRDefault="00B30484" w:rsidP="004278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4974"/>
      <w:gridCol w:w="4962"/>
    </w:tblGrid>
    <w:tr w:rsidR="00B30484" w14:paraId="678EE2ED" w14:textId="77777777" w:rsidTr="00454F0E">
      <w:tc>
        <w:tcPr>
          <w:tcW w:w="5076" w:type="dxa"/>
          <w:tcBorders>
            <w:top w:val="single" w:sz="4" w:space="0" w:color="auto"/>
          </w:tcBorders>
          <w:shd w:val="clear" w:color="auto" w:fill="auto"/>
        </w:tcPr>
        <w:p w14:paraId="52460302" w14:textId="77777777" w:rsidR="00B30484" w:rsidRPr="00454F0E" w:rsidRDefault="00B30484" w:rsidP="00454F0E">
          <w:pPr>
            <w:spacing w:after="0"/>
            <w:rPr>
              <w:sz w:val="16"/>
              <w:szCs w:val="16"/>
            </w:rPr>
          </w:pPr>
          <w:r>
            <w:rPr>
              <w:sz w:val="16"/>
              <w:szCs w:val="16"/>
            </w:rPr>
            <w:t>Standard Operating Procedures</w:t>
          </w:r>
          <w:r w:rsidRPr="00454F0E">
            <w:rPr>
              <w:sz w:val="16"/>
              <w:szCs w:val="16"/>
            </w:rPr>
            <w:t xml:space="preserve"> (</w:t>
          </w:r>
          <w:r>
            <w:rPr>
              <w:sz w:val="16"/>
              <w:szCs w:val="16"/>
            </w:rPr>
            <w:t>SOPs</w:t>
          </w:r>
          <w:r w:rsidRPr="00454F0E">
            <w:rPr>
              <w:sz w:val="16"/>
              <w:szCs w:val="16"/>
            </w:rPr>
            <w:t>)</w:t>
          </w:r>
        </w:p>
      </w:tc>
      <w:tc>
        <w:tcPr>
          <w:tcW w:w="5076" w:type="dxa"/>
          <w:tcBorders>
            <w:top w:val="single" w:sz="4" w:space="0" w:color="auto"/>
          </w:tcBorders>
          <w:shd w:val="clear" w:color="auto" w:fill="auto"/>
        </w:tcPr>
        <w:p w14:paraId="62EE35B2" w14:textId="5C1186F8" w:rsidR="00B30484" w:rsidRPr="00454F0E" w:rsidRDefault="00B30484" w:rsidP="00454F0E">
          <w:pPr>
            <w:pStyle w:val="FooterRight"/>
            <w:spacing w:after="0"/>
            <w:rPr>
              <w:sz w:val="16"/>
              <w:szCs w:val="16"/>
            </w:rPr>
          </w:pPr>
          <w:r w:rsidRPr="00454F0E">
            <w:rPr>
              <w:sz w:val="16"/>
              <w:szCs w:val="16"/>
            </w:rPr>
            <w:t xml:space="preserve">          Page </w:t>
          </w:r>
          <w:r w:rsidRPr="00454F0E">
            <w:rPr>
              <w:sz w:val="16"/>
              <w:szCs w:val="16"/>
            </w:rPr>
            <w:fldChar w:fldCharType="begin"/>
          </w:r>
          <w:r w:rsidRPr="00454F0E">
            <w:rPr>
              <w:sz w:val="16"/>
              <w:szCs w:val="16"/>
            </w:rPr>
            <w:instrText xml:space="preserve"> PAGE </w:instrText>
          </w:r>
          <w:r w:rsidRPr="00454F0E">
            <w:rPr>
              <w:sz w:val="16"/>
              <w:szCs w:val="16"/>
            </w:rPr>
            <w:fldChar w:fldCharType="separate"/>
          </w:r>
          <w:r w:rsidR="009F54FF">
            <w:rPr>
              <w:noProof/>
              <w:sz w:val="16"/>
              <w:szCs w:val="16"/>
            </w:rPr>
            <w:t>8</w:t>
          </w:r>
          <w:r w:rsidRPr="00454F0E">
            <w:rPr>
              <w:sz w:val="16"/>
              <w:szCs w:val="16"/>
            </w:rPr>
            <w:fldChar w:fldCharType="end"/>
          </w:r>
          <w:r w:rsidRPr="00454F0E">
            <w:rPr>
              <w:sz w:val="16"/>
              <w:szCs w:val="16"/>
            </w:rPr>
            <w:t xml:space="preserve"> of </w:t>
          </w:r>
          <w:r w:rsidRPr="00454F0E">
            <w:rPr>
              <w:sz w:val="16"/>
              <w:szCs w:val="16"/>
            </w:rPr>
            <w:fldChar w:fldCharType="begin"/>
          </w:r>
          <w:r w:rsidRPr="00454F0E">
            <w:rPr>
              <w:sz w:val="16"/>
              <w:szCs w:val="16"/>
            </w:rPr>
            <w:instrText xml:space="preserve"> NUMPAGES </w:instrText>
          </w:r>
          <w:r w:rsidRPr="00454F0E">
            <w:rPr>
              <w:sz w:val="16"/>
              <w:szCs w:val="16"/>
            </w:rPr>
            <w:fldChar w:fldCharType="separate"/>
          </w:r>
          <w:r w:rsidR="009F54FF">
            <w:rPr>
              <w:noProof/>
              <w:sz w:val="16"/>
              <w:szCs w:val="16"/>
            </w:rPr>
            <w:t>8</w:t>
          </w:r>
          <w:r w:rsidRPr="00454F0E">
            <w:rPr>
              <w:sz w:val="16"/>
              <w:szCs w:val="16"/>
            </w:rPr>
            <w:fldChar w:fldCharType="end"/>
          </w:r>
        </w:p>
      </w:tc>
    </w:tr>
    <w:tr w:rsidR="00B30484" w14:paraId="1A419369" w14:textId="77777777" w:rsidTr="00454F0E">
      <w:tc>
        <w:tcPr>
          <w:tcW w:w="5076" w:type="dxa"/>
          <w:shd w:val="clear" w:color="auto" w:fill="auto"/>
        </w:tcPr>
        <w:p w14:paraId="6FA48233" w14:textId="77777777" w:rsidR="00B30484" w:rsidRPr="00454F0E" w:rsidRDefault="00B30484" w:rsidP="00454F0E">
          <w:pPr>
            <w:spacing w:after="0"/>
            <w:rPr>
              <w:sz w:val="16"/>
              <w:szCs w:val="16"/>
            </w:rPr>
          </w:pPr>
          <w:r w:rsidRPr="00454F0E">
            <w:rPr>
              <w:sz w:val="16"/>
              <w:szCs w:val="16"/>
            </w:rPr>
            <w:t xml:space="preserve">Template Version </w:t>
          </w:r>
          <w:r>
            <w:rPr>
              <w:sz w:val="16"/>
              <w:szCs w:val="16"/>
            </w:rPr>
            <w:t>0.1</w:t>
          </w:r>
          <w:r w:rsidRPr="00454F0E">
            <w:rPr>
              <w:sz w:val="16"/>
              <w:szCs w:val="16"/>
            </w:rPr>
            <w:t xml:space="preserve">, </w:t>
          </w:r>
          <w:r>
            <w:rPr>
              <w:sz w:val="16"/>
              <w:szCs w:val="16"/>
            </w:rPr>
            <w:t>13-01-</w:t>
          </w:r>
          <w:r w:rsidRPr="00454F0E">
            <w:rPr>
              <w:sz w:val="16"/>
              <w:szCs w:val="16"/>
            </w:rPr>
            <w:t>20</w:t>
          </w:r>
          <w:r>
            <w:rPr>
              <w:sz w:val="16"/>
              <w:szCs w:val="16"/>
            </w:rPr>
            <w:t>20</w:t>
          </w:r>
        </w:p>
      </w:tc>
      <w:tc>
        <w:tcPr>
          <w:tcW w:w="5076" w:type="dxa"/>
          <w:shd w:val="clear" w:color="auto" w:fill="auto"/>
        </w:tcPr>
        <w:p w14:paraId="1523D225" w14:textId="77777777" w:rsidR="00B30484" w:rsidRPr="00454F0E" w:rsidRDefault="00B30484" w:rsidP="00454F0E">
          <w:pPr>
            <w:pStyle w:val="FooterRight"/>
            <w:spacing w:after="0"/>
            <w:rPr>
              <w:sz w:val="16"/>
              <w:szCs w:val="16"/>
            </w:rPr>
          </w:pPr>
        </w:p>
      </w:tc>
    </w:tr>
    <w:tr w:rsidR="00B30484" w14:paraId="37D95C94" w14:textId="77777777" w:rsidTr="00454F0E">
      <w:tc>
        <w:tcPr>
          <w:tcW w:w="5076" w:type="dxa"/>
          <w:shd w:val="clear" w:color="auto" w:fill="auto"/>
        </w:tcPr>
        <w:p w14:paraId="60C0DEF0" w14:textId="77777777" w:rsidR="00B30484" w:rsidRPr="00454F0E" w:rsidRDefault="00B30484" w:rsidP="00454F0E">
          <w:pPr>
            <w:spacing w:after="0"/>
            <w:rPr>
              <w:sz w:val="16"/>
              <w:szCs w:val="16"/>
            </w:rPr>
          </w:pPr>
        </w:p>
      </w:tc>
      <w:tc>
        <w:tcPr>
          <w:tcW w:w="5076" w:type="dxa"/>
          <w:shd w:val="clear" w:color="auto" w:fill="auto"/>
        </w:tcPr>
        <w:p w14:paraId="62357514" w14:textId="77777777" w:rsidR="00B30484" w:rsidRPr="00454F0E" w:rsidRDefault="00B30484" w:rsidP="00454F0E">
          <w:pPr>
            <w:pStyle w:val="FooterRight"/>
            <w:spacing w:after="0"/>
            <w:rPr>
              <w:sz w:val="16"/>
              <w:szCs w:val="16"/>
            </w:rPr>
          </w:pPr>
        </w:p>
      </w:tc>
    </w:tr>
  </w:tbl>
  <w:p w14:paraId="28C16B37" w14:textId="77777777" w:rsidR="00B30484" w:rsidRDefault="00B30484" w:rsidP="0042789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4974"/>
      <w:gridCol w:w="4962"/>
    </w:tblGrid>
    <w:tr w:rsidR="00B30484" w14:paraId="31429D97" w14:textId="77777777" w:rsidTr="00454F0E">
      <w:tc>
        <w:tcPr>
          <w:tcW w:w="5076" w:type="dxa"/>
          <w:tcBorders>
            <w:top w:val="single" w:sz="4" w:space="0" w:color="auto"/>
          </w:tcBorders>
          <w:shd w:val="clear" w:color="auto" w:fill="auto"/>
        </w:tcPr>
        <w:p w14:paraId="5E3DC401" w14:textId="77777777" w:rsidR="00B30484" w:rsidRPr="00454F0E" w:rsidRDefault="00B30484" w:rsidP="00454F0E">
          <w:pPr>
            <w:spacing w:after="0"/>
            <w:rPr>
              <w:sz w:val="16"/>
              <w:szCs w:val="16"/>
            </w:rPr>
          </w:pPr>
          <w:r w:rsidRPr="00454F0E">
            <w:rPr>
              <w:sz w:val="16"/>
              <w:szCs w:val="16"/>
            </w:rPr>
            <w:t>Operational Procedure Manual (OPM)</w:t>
          </w:r>
        </w:p>
      </w:tc>
      <w:tc>
        <w:tcPr>
          <w:tcW w:w="5076" w:type="dxa"/>
          <w:tcBorders>
            <w:top w:val="single" w:sz="4" w:space="0" w:color="auto"/>
          </w:tcBorders>
          <w:shd w:val="clear" w:color="auto" w:fill="auto"/>
        </w:tcPr>
        <w:p w14:paraId="029535EE" w14:textId="036FFB5F" w:rsidR="00B30484" w:rsidRPr="00454F0E" w:rsidRDefault="00B30484" w:rsidP="00454F0E">
          <w:pPr>
            <w:pStyle w:val="FooterRight"/>
            <w:spacing w:after="0"/>
            <w:rPr>
              <w:sz w:val="16"/>
              <w:szCs w:val="16"/>
            </w:rPr>
          </w:pPr>
          <w:r w:rsidRPr="00454F0E">
            <w:rPr>
              <w:sz w:val="16"/>
              <w:szCs w:val="16"/>
            </w:rPr>
            <w:t xml:space="preserve">          Page </w:t>
          </w:r>
          <w:r w:rsidRPr="00454F0E">
            <w:rPr>
              <w:sz w:val="16"/>
              <w:szCs w:val="16"/>
            </w:rPr>
            <w:fldChar w:fldCharType="begin"/>
          </w:r>
          <w:r w:rsidRPr="00454F0E">
            <w:rPr>
              <w:sz w:val="16"/>
              <w:szCs w:val="16"/>
            </w:rPr>
            <w:instrText xml:space="preserve"> PAGE </w:instrText>
          </w:r>
          <w:r w:rsidRPr="00454F0E">
            <w:rPr>
              <w:sz w:val="16"/>
              <w:szCs w:val="16"/>
            </w:rPr>
            <w:fldChar w:fldCharType="separate"/>
          </w:r>
          <w:r w:rsidR="009F54FF">
            <w:rPr>
              <w:noProof/>
              <w:sz w:val="16"/>
              <w:szCs w:val="16"/>
            </w:rPr>
            <w:t>1</w:t>
          </w:r>
          <w:r w:rsidRPr="00454F0E">
            <w:rPr>
              <w:sz w:val="16"/>
              <w:szCs w:val="16"/>
            </w:rPr>
            <w:fldChar w:fldCharType="end"/>
          </w:r>
          <w:r w:rsidRPr="00454F0E">
            <w:rPr>
              <w:sz w:val="16"/>
              <w:szCs w:val="16"/>
            </w:rPr>
            <w:t xml:space="preserve"> of </w:t>
          </w:r>
          <w:r w:rsidRPr="00454F0E">
            <w:rPr>
              <w:sz w:val="16"/>
              <w:szCs w:val="16"/>
            </w:rPr>
            <w:fldChar w:fldCharType="begin"/>
          </w:r>
          <w:r w:rsidRPr="00454F0E">
            <w:rPr>
              <w:sz w:val="16"/>
              <w:szCs w:val="16"/>
            </w:rPr>
            <w:instrText xml:space="preserve"> NUMPAGES </w:instrText>
          </w:r>
          <w:r w:rsidRPr="00454F0E">
            <w:rPr>
              <w:sz w:val="16"/>
              <w:szCs w:val="16"/>
            </w:rPr>
            <w:fldChar w:fldCharType="separate"/>
          </w:r>
          <w:r w:rsidR="009F54FF">
            <w:rPr>
              <w:noProof/>
              <w:sz w:val="16"/>
              <w:szCs w:val="16"/>
            </w:rPr>
            <w:t>8</w:t>
          </w:r>
          <w:r w:rsidRPr="00454F0E">
            <w:rPr>
              <w:sz w:val="16"/>
              <w:szCs w:val="16"/>
            </w:rPr>
            <w:fldChar w:fldCharType="end"/>
          </w:r>
        </w:p>
      </w:tc>
    </w:tr>
    <w:tr w:rsidR="00B30484" w14:paraId="608AAAEF" w14:textId="77777777" w:rsidTr="00454F0E">
      <w:tc>
        <w:tcPr>
          <w:tcW w:w="5076" w:type="dxa"/>
          <w:shd w:val="clear" w:color="auto" w:fill="auto"/>
        </w:tcPr>
        <w:p w14:paraId="63A47130" w14:textId="77777777" w:rsidR="00B30484" w:rsidRPr="00454F0E" w:rsidRDefault="00B30484" w:rsidP="004C045B">
          <w:pPr>
            <w:spacing w:after="0"/>
            <w:rPr>
              <w:sz w:val="16"/>
              <w:szCs w:val="16"/>
            </w:rPr>
          </w:pPr>
          <w:r w:rsidRPr="00454F0E">
            <w:rPr>
              <w:sz w:val="16"/>
              <w:szCs w:val="16"/>
            </w:rPr>
            <w:t>Template Version 3.7, 201</w:t>
          </w:r>
          <w:r>
            <w:rPr>
              <w:sz w:val="16"/>
              <w:szCs w:val="16"/>
            </w:rPr>
            <w:t>3-11-12</w:t>
          </w:r>
        </w:p>
      </w:tc>
      <w:tc>
        <w:tcPr>
          <w:tcW w:w="5076" w:type="dxa"/>
          <w:shd w:val="clear" w:color="auto" w:fill="auto"/>
        </w:tcPr>
        <w:p w14:paraId="36972C49" w14:textId="77777777" w:rsidR="00B30484" w:rsidRPr="005A357E" w:rsidRDefault="00B30484" w:rsidP="00454F0E">
          <w:pPr>
            <w:pStyle w:val="FooterRight"/>
            <w:spacing w:after="0"/>
          </w:pPr>
        </w:p>
      </w:tc>
    </w:tr>
    <w:tr w:rsidR="00B30484" w14:paraId="3A94512F" w14:textId="77777777" w:rsidTr="00454F0E">
      <w:tc>
        <w:tcPr>
          <w:tcW w:w="5076" w:type="dxa"/>
          <w:shd w:val="clear" w:color="auto" w:fill="auto"/>
        </w:tcPr>
        <w:p w14:paraId="42CC786D" w14:textId="77777777" w:rsidR="00B30484" w:rsidRPr="00454F0E" w:rsidRDefault="00B30484" w:rsidP="00454F0E">
          <w:pPr>
            <w:spacing w:after="0"/>
            <w:rPr>
              <w:sz w:val="16"/>
              <w:szCs w:val="16"/>
            </w:rPr>
          </w:pPr>
        </w:p>
      </w:tc>
      <w:tc>
        <w:tcPr>
          <w:tcW w:w="5076" w:type="dxa"/>
          <w:shd w:val="clear" w:color="auto" w:fill="auto"/>
        </w:tcPr>
        <w:p w14:paraId="3934D320" w14:textId="77777777" w:rsidR="00B30484" w:rsidRPr="005A357E" w:rsidRDefault="00B30484" w:rsidP="00454F0E">
          <w:pPr>
            <w:pStyle w:val="FooterRight"/>
            <w:spacing w:after="0"/>
          </w:pPr>
        </w:p>
      </w:tc>
    </w:tr>
  </w:tbl>
  <w:p w14:paraId="66FB5AC1" w14:textId="77777777" w:rsidR="00B30484" w:rsidRDefault="00B30484" w:rsidP="004278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030B1" w14:textId="77777777" w:rsidR="005B69E5" w:rsidRDefault="005B69E5" w:rsidP="00BA623E">
      <w:r>
        <w:separator/>
      </w:r>
    </w:p>
    <w:p w14:paraId="4C08DBC1" w14:textId="77777777" w:rsidR="005B69E5" w:rsidRDefault="005B69E5" w:rsidP="00BA623E"/>
    <w:p w14:paraId="0AE352B5" w14:textId="77777777" w:rsidR="005B69E5" w:rsidRDefault="005B69E5" w:rsidP="00BA623E"/>
    <w:p w14:paraId="4DE8AA31" w14:textId="77777777" w:rsidR="005B69E5" w:rsidRDefault="005B69E5" w:rsidP="00BA623E"/>
    <w:p w14:paraId="71D5FBBB" w14:textId="77777777" w:rsidR="005B69E5" w:rsidRDefault="005B69E5" w:rsidP="00BA623E"/>
    <w:p w14:paraId="39271E49" w14:textId="77777777" w:rsidR="005B69E5" w:rsidRDefault="005B69E5" w:rsidP="00BA623E"/>
    <w:p w14:paraId="2CC198FC" w14:textId="77777777" w:rsidR="005B69E5" w:rsidRDefault="005B69E5" w:rsidP="00BA623E"/>
    <w:p w14:paraId="1A16B372" w14:textId="77777777" w:rsidR="005B69E5" w:rsidRDefault="005B69E5" w:rsidP="00BA623E"/>
    <w:p w14:paraId="73EEE338" w14:textId="77777777" w:rsidR="005B69E5" w:rsidRDefault="005B69E5" w:rsidP="00BA623E"/>
    <w:p w14:paraId="2E8FCE23" w14:textId="77777777" w:rsidR="005B69E5" w:rsidRDefault="005B69E5" w:rsidP="00BA623E"/>
    <w:p w14:paraId="5DE3D2AE" w14:textId="77777777" w:rsidR="005B69E5" w:rsidRDefault="005B69E5" w:rsidP="00BA623E"/>
    <w:p w14:paraId="08163F5F" w14:textId="77777777" w:rsidR="005B69E5" w:rsidRDefault="005B69E5" w:rsidP="00BA623E"/>
    <w:p w14:paraId="5889D10A" w14:textId="77777777" w:rsidR="005B69E5" w:rsidRDefault="005B69E5" w:rsidP="00BA623E"/>
    <w:p w14:paraId="3A2548F2" w14:textId="77777777" w:rsidR="005B69E5" w:rsidRDefault="005B69E5" w:rsidP="00BA623E"/>
    <w:p w14:paraId="436C3D5C" w14:textId="77777777" w:rsidR="005B69E5" w:rsidRDefault="005B69E5" w:rsidP="00BA623E"/>
    <w:p w14:paraId="2A7ADD45" w14:textId="77777777" w:rsidR="005B69E5" w:rsidRDefault="005B69E5" w:rsidP="00BA623E"/>
    <w:p w14:paraId="46877AA8" w14:textId="77777777" w:rsidR="005B69E5" w:rsidRDefault="005B69E5" w:rsidP="00BA623E"/>
    <w:p w14:paraId="567949A9" w14:textId="77777777" w:rsidR="005B69E5" w:rsidRDefault="005B69E5" w:rsidP="00BA623E"/>
    <w:p w14:paraId="060BAEF1" w14:textId="77777777" w:rsidR="005B69E5" w:rsidRDefault="005B69E5" w:rsidP="00BA623E"/>
    <w:p w14:paraId="0942FF2A" w14:textId="77777777" w:rsidR="005B69E5" w:rsidRDefault="005B69E5" w:rsidP="00BA623E"/>
    <w:p w14:paraId="6A4396CB" w14:textId="77777777" w:rsidR="005B69E5" w:rsidRDefault="005B69E5" w:rsidP="00BA623E"/>
    <w:p w14:paraId="3DFCCDDA" w14:textId="77777777" w:rsidR="005B69E5" w:rsidRDefault="005B69E5" w:rsidP="00BA623E"/>
    <w:p w14:paraId="2671F173" w14:textId="77777777" w:rsidR="005B69E5" w:rsidRDefault="005B69E5" w:rsidP="00BA623E"/>
    <w:p w14:paraId="7C4886AA" w14:textId="77777777" w:rsidR="005B69E5" w:rsidRDefault="005B69E5" w:rsidP="00BA623E"/>
    <w:p w14:paraId="05632950" w14:textId="77777777" w:rsidR="005B69E5" w:rsidRDefault="005B69E5" w:rsidP="00BA623E"/>
    <w:p w14:paraId="483497C9" w14:textId="77777777" w:rsidR="005B69E5" w:rsidRDefault="005B69E5" w:rsidP="00BA623E"/>
    <w:p w14:paraId="24AFDCED" w14:textId="77777777" w:rsidR="005B69E5" w:rsidRDefault="005B69E5" w:rsidP="00BA623E"/>
    <w:p w14:paraId="09BB40F3" w14:textId="77777777" w:rsidR="005B69E5" w:rsidRDefault="005B69E5" w:rsidP="00BA623E"/>
    <w:p w14:paraId="6FB75D60" w14:textId="77777777" w:rsidR="005B69E5" w:rsidRDefault="005B69E5" w:rsidP="00BA623E"/>
    <w:p w14:paraId="6886276E" w14:textId="77777777" w:rsidR="005B69E5" w:rsidRDefault="005B69E5" w:rsidP="00BA623E"/>
    <w:p w14:paraId="7DA39507" w14:textId="77777777" w:rsidR="005B69E5" w:rsidRDefault="005B69E5" w:rsidP="00BA623E"/>
    <w:p w14:paraId="0799273B" w14:textId="77777777" w:rsidR="005B69E5" w:rsidRDefault="005B69E5" w:rsidP="00BA623E"/>
    <w:p w14:paraId="1982B550" w14:textId="77777777" w:rsidR="005B69E5" w:rsidRDefault="005B69E5" w:rsidP="00BA623E"/>
    <w:p w14:paraId="46727E5A" w14:textId="77777777" w:rsidR="005B69E5" w:rsidRDefault="005B69E5" w:rsidP="00BA623E"/>
    <w:p w14:paraId="316616B1" w14:textId="77777777" w:rsidR="005B69E5" w:rsidRDefault="005B69E5" w:rsidP="00BA623E"/>
    <w:p w14:paraId="34814F88" w14:textId="77777777" w:rsidR="005B69E5" w:rsidRDefault="005B69E5" w:rsidP="00BA623E"/>
    <w:p w14:paraId="5FD4D5F8" w14:textId="77777777" w:rsidR="005B69E5" w:rsidRDefault="005B69E5" w:rsidP="00BA623E"/>
    <w:p w14:paraId="03216277" w14:textId="77777777" w:rsidR="005B69E5" w:rsidRDefault="005B69E5" w:rsidP="00BA623E"/>
    <w:p w14:paraId="32CB1AC4" w14:textId="77777777" w:rsidR="005B69E5" w:rsidRDefault="005B69E5" w:rsidP="00BA623E"/>
    <w:p w14:paraId="34CE9923" w14:textId="77777777" w:rsidR="005B69E5" w:rsidRDefault="005B69E5" w:rsidP="00BA623E"/>
    <w:p w14:paraId="74D5AC94" w14:textId="77777777" w:rsidR="005B69E5" w:rsidRDefault="005B69E5" w:rsidP="00BA623E"/>
    <w:p w14:paraId="444A93F0" w14:textId="77777777" w:rsidR="005B69E5" w:rsidRDefault="005B69E5" w:rsidP="00BA623E"/>
    <w:p w14:paraId="7C1A46DC" w14:textId="77777777" w:rsidR="005B69E5" w:rsidRDefault="005B69E5" w:rsidP="00BA623E"/>
    <w:p w14:paraId="171D5C9C" w14:textId="77777777" w:rsidR="005B69E5" w:rsidRDefault="005B69E5" w:rsidP="00BA623E"/>
    <w:p w14:paraId="5C769BB8" w14:textId="77777777" w:rsidR="005B69E5" w:rsidRDefault="005B69E5" w:rsidP="00BA623E"/>
    <w:p w14:paraId="4D40D3E2" w14:textId="77777777" w:rsidR="005B69E5" w:rsidRDefault="005B69E5" w:rsidP="00BA623E"/>
    <w:p w14:paraId="4B0D7079" w14:textId="77777777" w:rsidR="005B69E5" w:rsidRDefault="005B69E5" w:rsidP="00BA623E"/>
    <w:p w14:paraId="5DA0B6F5" w14:textId="77777777" w:rsidR="005B69E5" w:rsidRDefault="005B69E5" w:rsidP="00BA623E"/>
    <w:p w14:paraId="7997CF82" w14:textId="77777777" w:rsidR="005B69E5" w:rsidRDefault="005B69E5" w:rsidP="00BA623E"/>
    <w:p w14:paraId="5000ADC1" w14:textId="77777777" w:rsidR="005B69E5" w:rsidRDefault="005B69E5" w:rsidP="00BA623E"/>
    <w:p w14:paraId="4516A4F2" w14:textId="77777777" w:rsidR="005B69E5" w:rsidRDefault="005B69E5" w:rsidP="00BA623E"/>
    <w:p w14:paraId="10C2BDF8" w14:textId="77777777" w:rsidR="005B69E5" w:rsidRDefault="005B69E5" w:rsidP="00BA623E"/>
    <w:p w14:paraId="19FE95B5" w14:textId="77777777" w:rsidR="005B69E5" w:rsidRDefault="005B69E5" w:rsidP="00BA623E"/>
    <w:p w14:paraId="56C20696" w14:textId="77777777" w:rsidR="005B69E5" w:rsidRDefault="005B69E5" w:rsidP="00BA623E"/>
    <w:p w14:paraId="6C838D6B" w14:textId="77777777" w:rsidR="005B69E5" w:rsidRDefault="005B69E5" w:rsidP="00BA623E"/>
    <w:p w14:paraId="0DD5356A" w14:textId="77777777" w:rsidR="005B69E5" w:rsidRDefault="005B69E5" w:rsidP="00BA623E"/>
    <w:p w14:paraId="476EDA94" w14:textId="77777777" w:rsidR="005B69E5" w:rsidRDefault="005B69E5" w:rsidP="00BA623E"/>
    <w:p w14:paraId="02C44D04" w14:textId="77777777" w:rsidR="005B69E5" w:rsidRDefault="005B69E5" w:rsidP="00BA623E"/>
    <w:p w14:paraId="3FCB3F7C" w14:textId="77777777" w:rsidR="005B69E5" w:rsidRDefault="005B69E5" w:rsidP="00BA623E"/>
    <w:p w14:paraId="734F5841" w14:textId="77777777" w:rsidR="005B69E5" w:rsidRDefault="005B69E5" w:rsidP="00BA623E"/>
    <w:p w14:paraId="45F9AF26" w14:textId="77777777" w:rsidR="005B69E5" w:rsidRDefault="005B69E5" w:rsidP="00BA623E"/>
    <w:p w14:paraId="16C11043" w14:textId="77777777" w:rsidR="005B69E5" w:rsidRDefault="005B69E5" w:rsidP="00BA623E"/>
    <w:p w14:paraId="07998A73" w14:textId="77777777" w:rsidR="005B69E5" w:rsidRDefault="005B69E5" w:rsidP="00BA623E"/>
    <w:p w14:paraId="2861026B" w14:textId="77777777" w:rsidR="005B69E5" w:rsidRDefault="005B69E5" w:rsidP="00BA623E"/>
    <w:p w14:paraId="2CA695E5" w14:textId="77777777" w:rsidR="005B69E5" w:rsidRDefault="005B69E5" w:rsidP="00BA623E"/>
    <w:p w14:paraId="0DD12F90" w14:textId="77777777" w:rsidR="005B69E5" w:rsidRDefault="005B69E5" w:rsidP="00BA623E"/>
    <w:p w14:paraId="2D1A51B9" w14:textId="77777777" w:rsidR="005B69E5" w:rsidRDefault="005B69E5" w:rsidP="00BA623E"/>
    <w:p w14:paraId="65BDF8B3" w14:textId="77777777" w:rsidR="005B69E5" w:rsidRDefault="005B69E5" w:rsidP="00BA623E"/>
    <w:p w14:paraId="43FAEAB5" w14:textId="77777777" w:rsidR="005B69E5" w:rsidRDefault="005B69E5" w:rsidP="00BA623E"/>
    <w:p w14:paraId="0C0AE904" w14:textId="77777777" w:rsidR="005B69E5" w:rsidRDefault="005B69E5" w:rsidP="00BA623E"/>
    <w:p w14:paraId="1999E7F7" w14:textId="77777777" w:rsidR="005B69E5" w:rsidRDefault="005B69E5" w:rsidP="00BA623E"/>
    <w:p w14:paraId="4064BA55" w14:textId="77777777" w:rsidR="005B69E5" w:rsidRDefault="005B69E5" w:rsidP="00BA623E"/>
    <w:p w14:paraId="734D3348" w14:textId="77777777" w:rsidR="005B69E5" w:rsidRDefault="005B69E5" w:rsidP="00BA623E"/>
    <w:p w14:paraId="73B53A47" w14:textId="77777777" w:rsidR="005B69E5" w:rsidRDefault="005B69E5" w:rsidP="00BA623E"/>
    <w:p w14:paraId="0A89B001" w14:textId="77777777" w:rsidR="005B69E5" w:rsidRDefault="005B69E5" w:rsidP="00BA623E"/>
    <w:p w14:paraId="5F31D3BA" w14:textId="77777777" w:rsidR="005B69E5" w:rsidRDefault="005B69E5" w:rsidP="00BA623E"/>
    <w:p w14:paraId="15947DB6" w14:textId="77777777" w:rsidR="005B69E5" w:rsidRDefault="005B69E5"/>
    <w:p w14:paraId="7CA75B3F" w14:textId="77777777" w:rsidR="005B69E5" w:rsidRDefault="005B69E5"/>
    <w:p w14:paraId="3B647F91" w14:textId="77777777" w:rsidR="005B69E5" w:rsidRDefault="005B69E5"/>
  </w:footnote>
  <w:footnote w:type="continuationSeparator" w:id="0">
    <w:p w14:paraId="2A8A34B3" w14:textId="77777777" w:rsidR="005B69E5" w:rsidRDefault="005B69E5" w:rsidP="00BA623E">
      <w:r>
        <w:continuationSeparator/>
      </w:r>
    </w:p>
    <w:p w14:paraId="131482A2" w14:textId="77777777" w:rsidR="005B69E5" w:rsidRDefault="005B69E5" w:rsidP="00BA623E"/>
    <w:p w14:paraId="14E43EE5" w14:textId="77777777" w:rsidR="005B69E5" w:rsidRDefault="005B69E5" w:rsidP="00BA623E"/>
    <w:p w14:paraId="134D99F5" w14:textId="77777777" w:rsidR="005B69E5" w:rsidRDefault="005B69E5" w:rsidP="00BA623E"/>
    <w:p w14:paraId="2317F96A" w14:textId="77777777" w:rsidR="005B69E5" w:rsidRDefault="005B69E5" w:rsidP="00BA623E"/>
    <w:p w14:paraId="69C80DD4" w14:textId="77777777" w:rsidR="005B69E5" w:rsidRDefault="005B69E5" w:rsidP="00BA623E"/>
    <w:p w14:paraId="3AC7724E" w14:textId="77777777" w:rsidR="005B69E5" w:rsidRDefault="005B69E5" w:rsidP="00BA623E"/>
    <w:p w14:paraId="1078F095" w14:textId="77777777" w:rsidR="005B69E5" w:rsidRDefault="005B69E5" w:rsidP="00BA623E"/>
    <w:p w14:paraId="0AB23A3B" w14:textId="77777777" w:rsidR="005B69E5" w:rsidRDefault="005B69E5" w:rsidP="00BA623E"/>
    <w:p w14:paraId="7270A274" w14:textId="77777777" w:rsidR="005B69E5" w:rsidRDefault="005B69E5" w:rsidP="00BA623E"/>
    <w:p w14:paraId="66151EBF" w14:textId="77777777" w:rsidR="005B69E5" w:rsidRDefault="005B69E5" w:rsidP="00BA623E"/>
    <w:p w14:paraId="534960B9" w14:textId="77777777" w:rsidR="005B69E5" w:rsidRDefault="005B69E5" w:rsidP="00BA623E"/>
    <w:p w14:paraId="41108328" w14:textId="77777777" w:rsidR="005B69E5" w:rsidRDefault="005B69E5" w:rsidP="00BA623E"/>
    <w:p w14:paraId="3184693A" w14:textId="77777777" w:rsidR="005B69E5" w:rsidRDefault="005B69E5" w:rsidP="00BA623E"/>
    <w:p w14:paraId="3FC5ABCA" w14:textId="77777777" w:rsidR="005B69E5" w:rsidRDefault="005B69E5" w:rsidP="00BA623E"/>
    <w:p w14:paraId="1D5C366F" w14:textId="77777777" w:rsidR="005B69E5" w:rsidRDefault="005B69E5" w:rsidP="00BA623E"/>
    <w:p w14:paraId="75A0EFD3" w14:textId="77777777" w:rsidR="005B69E5" w:rsidRDefault="005B69E5" w:rsidP="00BA623E"/>
    <w:p w14:paraId="3A1D7800" w14:textId="77777777" w:rsidR="005B69E5" w:rsidRDefault="005B69E5" w:rsidP="00BA623E"/>
    <w:p w14:paraId="179165B4" w14:textId="77777777" w:rsidR="005B69E5" w:rsidRDefault="005B69E5" w:rsidP="00BA623E"/>
    <w:p w14:paraId="3FF76BBA" w14:textId="77777777" w:rsidR="005B69E5" w:rsidRDefault="005B69E5" w:rsidP="00BA623E"/>
    <w:p w14:paraId="11ECA766" w14:textId="77777777" w:rsidR="005B69E5" w:rsidRDefault="005B69E5" w:rsidP="00BA623E"/>
    <w:p w14:paraId="3EDEABF4" w14:textId="77777777" w:rsidR="005B69E5" w:rsidRDefault="005B69E5" w:rsidP="00BA623E"/>
    <w:p w14:paraId="7F777672" w14:textId="77777777" w:rsidR="005B69E5" w:rsidRDefault="005B69E5" w:rsidP="00BA623E"/>
    <w:p w14:paraId="2507E635" w14:textId="77777777" w:rsidR="005B69E5" w:rsidRDefault="005B69E5" w:rsidP="00BA623E"/>
    <w:p w14:paraId="3B173D38" w14:textId="77777777" w:rsidR="005B69E5" w:rsidRDefault="005B69E5" w:rsidP="00BA623E"/>
    <w:p w14:paraId="05946F81" w14:textId="77777777" w:rsidR="005B69E5" w:rsidRDefault="005B69E5" w:rsidP="00BA623E"/>
    <w:p w14:paraId="2A865964" w14:textId="77777777" w:rsidR="005B69E5" w:rsidRDefault="005B69E5" w:rsidP="00BA623E"/>
    <w:p w14:paraId="7F202DA3" w14:textId="77777777" w:rsidR="005B69E5" w:rsidRDefault="005B69E5" w:rsidP="00BA623E"/>
    <w:p w14:paraId="1083BE07" w14:textId="77777777" w:rsidR="005B69E5" w:rsidRDefault="005B69E5" w:rsidP="00BA623E"/>
    <w:p w14:paraId="291DD71B" w14:textId="77777777" w:rsidR="005B69E5" w:rsidRDefault="005B69E5" w:rsidP="00BA623E"/>
    <w:p w14:paraId="78D1E200" w14:textId="77777777" w:rsidR="005B69E5" w:rsidRDefault="005B69E5" w:rsidP="00BA623E"/>
    <w:p w14:paraId="26D806DF" w14:textId="77777777" w:rsidR="005B69E5" w:rsidRDefault="005B69E5" w:rsidP="00BA623E"/>
    <w:p w14:paraId="488C7001" w14:textId="77777777" w:rsidR="005B69E5" w:rsidRDefault="005B69E5" w:rsidP="00BA623E"/>
    <w:p w14:paraId="4EB1ABC8" w14:textId="77777777" w:rsidR="005B69E5" w:rsidRDefault="005B69E5" w:rsidP="00BA623E"/>
    <w:p w14:paraId="1117F432" w14:textId="77777777" w:rsidR="005B69E5" w:rsidRDefault="005B69E5" w:rsidP="00BA623E"/>
    <w:p w14:paraId="5EFFE227" w14:textId="77777777" w:rsidR="005B69E5" w:rsidRDefault="005B69E5" w:rsidP="00BA623E"/>
    <w:p w14:paraId="1993D0A8" w14:textId="77777777" w:rsidR="005B69E5" w:rsidRDefault="005B69E5" w:rsidP="00BA623E"/>
    <w:p w14:paraId="56B87261" w14:textId="77777777" w:rsidR="005B69E5" w:rsidRDefault="005B69E5" w:rsidP="00BA623E"/>
    <w:p w14:paraId="7D08D9A9" w14:textId="77777777" w:rsidR="005B69E5" w:rsidRDefault="005B69E5" w:rsidP="00BA623E"/>
    <w:p w14:paraId="57933436" w14:textId="77777777" w:rsidR="005B69E5" w:rsidRDefault="005B69E5" w:rsidP="00BA623E"/>
    <w:p w14:paraId="4546D35C" w14:textId="77777777" w:rsidR="005B69E5" w:rsidRDefault="005B69E5" w:rsidP="00BA623E"/>
    <w:p w14:paraId="49273ECC" w14:textId="77777777" w:rsidR="005B69E5" w:rsidRDefault="005B69E5" w:rsidP="00BA623E"/>
    <w:p w14:paraId="01A0F1CD" w14:textId="77777777" w:rsidR="005B69E5" w:rsidRDefault="005B69E5" w:rsidP="00BA623E"/>
    <w:p w14:paraId="16690936" w14:textId="77777777" w:rsidR="005B69E5" w:rsidRDefault="005B69E5" w:rsidP="00BA623E"/>
    <w:p w14:paraId="569317E3" w14:textId="77777777" w:rsidR="005B69E5" w:rsidRDefault="005B69E5" w:rsidP="00BA623E"/>
    <w:p w14:paraId="64083871" w14:textId="77777777" w:rsidR="005B69E5" w:rsidRDefault="005B69E5" w:rsidP="00BA623E"/>
    <w:p w14:paraId="2A6A2876" w14:textId="77777777" w:rsidR="005B69E5" w:rsidRDefault="005B69E5" w:rsidP="00BA623E"/>
    <w:p w14:paraId="459EEF70" w14:textId="77777777" w:rsidR="005B69E5" w:rsidRDefault="005B69E5" w:rsidP="00BA623E"/>
    <w:p w14:paraId="7D547AD8" w14:textId="77777777" w:rsidR="005B69E5" w:rsidRDefault="005B69E5" w:rsidP="00BA623E"/>
    <w:p w14:paraId="2CF9A489" w14:textId="77777777" w:rsidR="005B69E5" w:rsidRDefault="005B69E5" w:rsidP="00BA623E"/>
    <w:p w14:paraId="0029DD30" w14:textId="77777777" w:rsidR="005B69E5" w:rsidRDefault="005B69E5" w:rsidP="00BA623E"/>
    <w:p w14:paraId="61171D81" w14:textId="77777777" w:rsidR="005B69E5" w:rsidRDefault="005B69E5" w:rsidP="00BA623E"/>
    <w:p w14:paraId="4ED3B801" w14:textId="77777777" w:rsidR="005B69E5" w:rsidRDefault="005B69E5" w:rsidP="00BA623E"/>
    <w:p w14:paraId="2B46D3EF" w14:textId="77777777" w:rsidR="005B69E5" w:rsidRDefault="005B69E5" w:rsidP="00BA623E"/>
    <w:p w14:paraId="573D3BEF" w14:textId="77777777" w:rsidR="005B69E5" w:rsidRDefault="005B69E5" w:rsidP="00BA623E"/>
    <w:p w14:paraId="63311DEF" w14:textId="77777777" w:rsidR="005B69E5" w:rsidRDefault="005B69E5" w:rsidP="00BA623E"/>
    <w:p w14:paraId="6E56390E" w14:textId="77777777" w:rsidR="005B69E5" w:rsidRDefault="005B69E5" w:rsidP="00BA623E"/>
    <w:p w14:paraId="7CD7C91D" w14:textId="77777777" w:rsidR="005B69E5" w:rsidRDefault="005B69E5" w:rsidP="00BA623E"/>
    <w:p w14:paraId="7D4B67A0" w14:textId="77777777" w:rsidR="005B69E5" w:rsidRDefault="005B69E5" w:rsidP="00BA623E"/>
    <w:p w14:paraId="50D35C56" w14:textId="77777777" w:rsidR="005B69E5" w:rsidRDefault="005B69E5" w:rsidP="00BA623E"/>
    <w:p w14:paraId="578A28C8" w14:textId="77777777" w:rsidR="005B69E5" w:rsidRDefault="005B69E5" w:rsidP="00BA623E"/>
    <w:p w14:paraId="6A4B5CD1" w14:textId="77777777" w:rsidR="005B69E5" w:rsidRDefault="005B69E5" w:rsidP="00BA623E"/>
    <w:p w14:paraId="6834A7CC" w14:textId="77777777" w:rsidR="005B69E5" w:rsidRDefault="005B69E5" w:rsidP="00BA623E"/>
    <w:p w14:paraId="47163033" w14:textId="77777777" w:rsidR="005B69E5" w:rsidRDefault="005B69E5" w:rsidP="00BA623E"/>
    <w:p w14:paraId="3943EE5E" w14:textId="77777777" w:rsidR="005B69E5" w:rsidRDefault="005B69E5" w:rsidP="00BA623E"/>
    <w:p w14:paraId="7E1C5DD1" w14:textId="77777777" w:rsidR="005B69E5" w:rsidRDefault="005B69E5" w:rsidP="00BA623E"/>
    <w:p w14:paraId="21481AAE" w14:textId="77777777" w:rsidR="005B69E5" w:rsidRDefault="005B69E5" w:rsidP="00BA623E"/>
    <w:p w14:paraId="66345382" w14:textId="77777777" w:rsidR="005B69E5" w:rsidRDefault="005B69E5" w:rsidP="00BA623E"/>
    <w:p w14:paraId="00749B51" w14:textId="77777777" w:rsidR="005B69E5" w:rsidRDefault="005B69E5" w:rsidP="00BA623E"/>
    <w:p w14:paraId="147713EC" w14:textId="77777777" w:rsidR="005B69E5" w:rsidRDefault="005B69E5" w:rsidP="00BA623E"/>
    <w:p w14:paraId="3743FFA1" w14:textId="77777777" w:rsidR="005B69E5" w:rsidRDefault="005B69E5" w:rsidP="00BA623E"/>
    <w:p w14:paraId="46B29FFD" w14:textId="77777777" w:rsidR="005B69E5" w:rsidRDefault="005B69E5" w:rsidP="00BA623E"/>
    <w:p w14:paraId="4DB07CA2" w14:textId="77777777" w:rsidR="005B69E5" w:rsidRDefault="005B69E5" w:rsidP="00BA623E"/>
    <w:p w14:paraId="06AA36E2" w14:textId="77777777" w:rsidR="005B69E5" w:rsidRDefault="005B69E5" w:rsidP="00BA623E"/>
    <w:p w14:paraId="4B084262" w14:textId="77777777" w:rsidR="005B69E5" w:rsidRDefault="005B69E5" w:rsidP="00BA623E"/>
    <w:p w14:paraId="16E791FB" w14:textId="77777777" w:rsidR="005B69E5" w:rsidRDefault="005B69E5" w:rsidP="00BA623E"/>
    <w:p w14:paraId="4CD7FEA2" w14:textId="77777777" w:rsidR="005B69E5" w:rsidRDefault="005B69E5"/>
    <w:p w14:paraId="15506C63" w14:textId="77777777" w:rsidR="005B69E5" w:rsidRDefault="005B69E5"/>
    <w:p w14:paraId="495ADC25" w14:textId="77777777" w:rsidR="005B69E5" w:rsidRDefault="005B69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3FFB5" w14:textId="77777777" w:rsidR="00B30484" w:rsidRDefault="00B30484" w:rsidP="00BA623E"/>
  <w:p w14:paraId="7E956A03" w14:textId="77777777" w:rsidR="00B30484" w:rsidRDefault="00B30484" w:rsidP="00BA623E"/>
  <w:p w14:paraId="4510FC30" w14:textId="77777777" w:rsidR="00B30484" w:rsidRDefault="00B30484" w:rsidP="00BA623E"/>
  <w:p w14:paraId="37A78419" w14:textId="77777777" w:rsidR="00B30484" w:rsidRDefault="00B30484" w:rsidP="00BA623E"/>
  <w:p w14:paraId="30837193" w14:textId="77777777" w:rsidR="00B30484" w:rsidRDefault="00B30484" w:rsidP="00BA623E"/>
  <w:p w14:paraId="3DA8DA9C" w14:textId="77777777" w:rsidR="00B30484" w:rsidRDefault="00B30484" w:rsidP="00BA623E"/>
  <w:p w14:paraId="11D77415" w14:textId="77777777" w:rsidR="00B30484" w:rsidRDefault="00B30484" w:rsidP="00BA623E"/>
  <w:p w14:paraId="118D0234" w14:textId="77777777" w:rsidR="00B30484" w:rsidRDefault="00B30484" w:rsidP="00BA623E"/>
  <w:p w14:paraId="699A3DAF" w14:textId="77777777" w:rsidR="00B30484" w:rsidRDefault="00B30484" w:rsidP="00BA623E"/>
  <w:p w14:paraId="5D3D56A3" w14:textId="77777777" w:rsidR="00B30484" w:rsidRDefault="00B30484" w:rsidP="00BA623E"/>
  <w:p w14:paraId="153192EB" w14:textId="77777777" w:rsidR="00B30484" w:rsidRDefault="00B30484" w:rsidP="00BA623E"/>
  <w:p w14:paraId="29DE03D6" w14:textId="77777777" w:rsidR="00B30484" w:rsidRDefault="00B30484" w:rsidP="00BA623E"/>
  <w:p w14:paraId="4545E0A4" w14:textId="77777777" w:rsidR="00B30484" w:rsidRDefault="00B30484" w:rsidP="00BA623E"/>
  <w:p w14:paraId="24C7BA63" w14:textId="77777777" w:rsidR="00B30484" w:rsidRDefault="00B30484" w:rsidP="00BA623E"/>
  <w:p w14:paraId="1D463465" w14:textId="77777777" w:rsidR="00B30484" w:rsidRDefault="00B30484" w:rsidP="00BA623E"/>
  <w:p w14:paraId="2954C4A9" w14:textId="77777777" w:rsidR="00B30484" w:rsidRDefault="00B30484" w:rsidP="00BA623E"/>
  <w:p w14:paraId="34094330" w14:textId="77777777" w:rsidR="00B30484" w:rsidRDefault="00B30484" w:rsidP="00BA623E"/>
  <w:p w14:paraId="62636054" w14:textId="77777777" w:rsidR="00B30484" w:rsidRDefault="00B30484" w:rsidP="00BA623E"/>
  <w:p w14:paraId="197352D4" w14:textId="77777777" w:rsidR="00B30484" w:rsidRDefault="00B30484" w:rsidP="00BA623E"/>
  <w:p w14:paraId="783D6076" w14:textId="77777777" w:rsidR="00B30484" w:rsidRDefault="00B30484" w:rsidP="00BA623E"/>
  <w:p w14:paraId="65AA79B7" w14:textId="77777777" w:rsidR="00B30484" w:rsidRDefault="00B30484" w:rsidP="00BA623E"/>
  <w:p w14:paraId="580C3C38" w14:textId="77777777" w:rsidR="00B30484" w:rsidRDefault="00B30484" w:rsidP="00BA623E"/>
  <w:p w14:paraId="686F08E8" w14:textId="77777777" w:rsidR="00B30484" w:rsidRDefault="00B30484" w:rsidP="00BA623E"/>
  <w:p w14:paraId="06B5A0F3" w14:textId="77777777" w:rsidR="00B30484" w:rsidRDefault="00B30484" w:rsidP="00BA623E"/>
  <w:p w14:paraId="00EC36A4" w14:textId="77777777" w:rsidR="00B30484" w:rsidRDefault="00B30484" w:rsidP="00BA623E"/>
  <w:p w14:paraId="00F8D313" w14:textId="77777777" w:rsidR="00B30484" w:rsidRDefault="00B30484" w:rsidP="00BA623E"/>
  <w:p w14:paraId="64C63ACC" w14:textId="77777777" w:rsidR="00B30484" w:rsidRDefault="00B30484" w:rsidP="00BA623E"/>
  <w:p w14:paraId="23CA809C" w14:textId="77777777" w:rsidR="00B30484" w:rsidRDefault="00B30484" w:rsidP="00BA623E"/>
  <w:p w14:paraId="2AB49965" w14:textId="77777777" w:rsidR="00B30484" w:rsidRDefault="00B30484" w:rsidP="00BA623E"/>
  <w:p w14:paraId="6D6D7E6C" w14:textId="77777777" w:rsidR="00B30484" w:rsidRDefault="00B30484" w:rsidP="00BA623E"/>
  <w:p w14:paraId="1C97E10F" w14:textId="77777777" w:rsidR="00B30484" w:rsidRDefault="00B30484" w:rsidP="00BA623E"/>
  <w:p w14:paraId="09A1BE9D" w14:textId="77777777" w:rsidR="00B30484" w:rsidRDefault="00B30484" w:rsidP="00BA623E"/>
  <w:p w14:paraId="1D1A4F6D" w14:textId="77777777" w:rsidR="00B30484" w:rsidRDefault="00B30484" w:rsidP="00BA623E"/>
  <w:p w14:paraId="1565B987" w14:textId="77777777" w:rsidR="00B30484" w:rsidRDefault="00B30484" w:rsidP="00BA623E"/>
  <w:p w14:paraId="7A8B3AF8" w14:textId="77777777" w:rsidR="00B30484" w:rsidRDefault="00B30484" w:rsidP="00BA623E"/>
  <w:p w14:paraId="4A622E82" w14:textId="77777777" w:rsidR="00B30484" w:rsidRDefault="00B30484" w:rsidP="00BA623E"/>
  <w:p w14:paraId="339F1927" w14:textId="77777777" w:rsidR="00B30484" w:rsidRDefault="00B30484" w:rsidP="00BA623E"/>
  <w:p w14:paraId="7994C488" w14:textId="77777777" w:rsidR="00B30484" w:rsidRDefault="00B30484" w:rsidP="00BA623E"/>
  <w:p w14:paraId="5B448DAA" w14:textId="77777777" w:rsidR="00B30484" w:rsidRDefault="00B30484" w:rsidP="00BA623E"/>
  <w:p w14:paraId="6FFBA120" w14:textId="77777777" w:rsidR="00B30484" w:rsidRDefault="00B30484" w:rsidP="00BA623E"/>
  <w:p w14:paraId="236137D2" w14:textId="77777777" w:rsidR="00B30484" w:rsidRDefault="00B30484" w:rsidP="00BA623E"/>
  <w:p w14:paraId="63A73C0B" w14:textId="77777777" w:rsidR="00B30484" w:rsidRDefault="00B30484" w:rsidP="00BA623E"/>
  <w:p w14:paraId="21B75A26" w14:textId="77777777" w:rsidR="00B30484" w:rsidRDefault="00B30484" w:rsidP="00BA623E"/>
  <w:p w14:paraId="120A29B7" w14:textId="77777777" w:rsidR="00B30484" w:rsidRDefault="00B30484" w:rsidP="00BA623E"/>
  <w:p w14:paraId="2AEF1704" w14:textId="77777777" w:rsidR="00B30484" w:rsidRDefault="00B30484" w:rsidP="00BA623E"/>
  <w:p w14:paraId="3152BD82" w14:textId="77777777" w:rsidR="00B30484" w:rsidRDefault="00B30484" w:rsidP="00BA623E"/>
  <w:p w14:paraId="4E3D01E3" w14:textId="77777777" w:rsidR="00B30484" w:rsidRDefault="00B30484" w:rsidP="00BA623E"/>
  <w:p w14:paraId="157E3D41" w14:textId="77777777" w:rsidR="00B30484" w:rsidRDefault="00B30484" w:rsidP="00BA623E"/>
  <w:p w14:paraId="2700ADA6" w14:textId="77777777" w:rsidR="00B30484" w:rsidRDefault="00B30484" w:rsidP="00BA623E"/>
  <w:p w14:paraId="60127446" w14:textId="77777777" w:rsidR="00B30484" w:rsidRDefault="00B30484" w:rsidP="00BA623E"/>
  <w:p w14:paraId="3F037965" w14:textId="77777777" w:rsidR="00B30484" w:rsidRDefault="00B30484" w:rsidP="00BA623E"/>
  <w:p w14:paraId="0354FAFA" w14:textId="77777777" w:rsidR="00B30484" w:rsidRDefault="00B30484" w:rsidP="00BA623E"/>
  <w:p w14:paraId="6E2CEFC8" w14:textId="77777777" w:rsidR="00B30484" w:rsidRDefault="00B30484" w:rsidP="00BA623E"/>
  <w:p w14:paraId="4CF7B6E1" w14:textId="77777777" w:rsidR="00B30484" w:rsidRDefault="00B30484" w:rsidP="00BA623E"/>
  <w:p w14:paraId="562FC3CF" w14:textId="77777777" w:rsidR="00B30484" w:rsidRDefault="00B30484" w:rsidP="00BA623E"/>
  <w:p w14:paraId="0177AF86" w14:textId="77777777" w:rsidR="00B30484" w:rsidRDefault="00B30484" w:rsidP="00BA623E"/>
  <w:p w14:paraId="67955A8E" w14:textId="77777777" w:rsidR="00B30484" w:rsidRDefault="00B30484" w:rsidP="00BA623E"/>
  <w:p w14:paraId="67BFE03D" w14:textId="77777777" w:rsidR="00B30484" w:rsidRDefault="00B30484" w:rsidP="00BA623E"/>
  <w:p w14:paraId="470A639E" w14:textId="77777777" w:rsidR="00B30484" w:rsidRDefault="00B30484" w:rsidP="00BA623E"/>
  <w:p w14:paraId="749C8DF8" w14:textId="77777777" w:rsidR="00B30484" w:rsidRDefault="00B30484" w:rsidP="00BA623E"/>
  <w:p w14:paraId="34FF60AD" w14:textId="77777777" w:rsidR="00B30484" w:rsidRDefault="00B30484" w:rsidP="00BA623E"/>
  <w:p w14:paraId="442C90CF" w14:textId="77777777" w:rsidR="00B30484" w:rsidRDefault="00B30484" w:rsidP="00BA623E"/>
  <w:p w14:paraId="7CBC255E" w14:textId="77777777" w:rsidR="00B30484" w:rsidRDefault="00B30484" w:rsidP="00BA623E"/>
  <w:p w14:paraId="58F294FD" w14:textId="77777777" w:rsidR="00B30484" w:rsidRDefault="00B30484" w:rsidP="00BA623E"/>
  <w:p w14:paraId="6D4A81E7" w14:textId="77777777" w:rsidR="00B30484" w:rsidRDefault="00B30484" w:rsidP="00BA623E"/>
  <w:p w14:paraId="5E666C82" w14:textId="77777777" w:rsidR="00B30484" w:rsidRDefault="00B30484" w:rsidP="00BA623E"/>
  <w:p w14:paraId="1A5D9F28" w14:textId="77777777" w:rsidR="00B30484" w:rsidRDefault="00B30484" w:rsidP="00BA623E"/>
  <w:p w14:paraId="14AF728A" w14:textId="77777777" w:rsidR="00B30484" w:rsidRDefault="00B30484" w:rsidP="00BA623E"/>
  <w:p w14:paraId="29C9C3AB" w14:textId="77777777" w:rsidR="00B30484" w:rsidRDefault="00B30484" w:rsidP="00BA623E"/>
  <w:p w14:paraId="3C643F0E" w14:textId="77777777" w:rsidR="00B30484" w:rsidRDefault="00B30484" w:rsidP="00BA623E"/>
  <w:p w14:paraId="6CD3BDF2" w14:textId="77777777" w:rsidR="00B30484" w:rsidRDefault="00B30484" w:rsidP="00BA623E"/>
  <w:p w14:paraId="122AE028" w14:textId="77777777" w:rsidR="00B30484" w:rsidRDefault="00B30484" w:rsidP="00BA623E"/>
  <w:p w14:paraId="11E62019" w14:textId="77777777" w:rsidR="00B30484" w:rsidRDefault="00B30484" w:rsidP="00CA0972"/>
  <w:p w14:paraId="446A1016" w14:textId="77777777" w:rsidR="00B30484" w:rsidRDefault="00B30484" w:rsidP="004278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75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950"/>
      <w:gridCol w:w="6225"/>
    </w:tblGrid>
    <w:tr w:rsidR="00B30484" w14:paraId="33D889AD" w14:textId="77777777" w:rsidTr="00DD2074">
      <w:trPr>
        <w:trHeight w:val="1176"/>
      </w:trPr>
      <w:tc>
        <w:tcPr>
          <w:tcW w:w="3950" w:type="dxa"/>
          <w:shd w:val="clear" w:color="auto" w:fill="auto"/>
        </w:tcPr>
        <w:p w14:paraId="496E0BC2" w14:textId="043AFCBA" w:rsidR="00B30484" w:rsidRDefault="00B30484" w:rsidP="00BA623E">
          <w:r w:rsidRPr="007A0DD4">
            <w:rPr>
              <w:noProof/>
              <w:lang w:val="en-GB" w:eastAsia="en-GB"/>
            </w:rPr>
            <w:drawing>
              <wp:anchor distT="0" distB="0" distL="114300" distR="114300" simplePos="0" relativeHeight="251682816" behindDoc="0" locked="0" layoutInCell="1" allowOverlap="1" wp14:anchorId="108BA751" wp14:editId="21814185">
                <wp:simplePos x="0" y="0"/>
                <wp:positionH relativeFrom="column">
                  <wp:posOffset>-83820</wp:posOffset>
                </wp:positionH>
                <wp:positionV relativeFrom="paragraph">
                  <wp:posOffset>-140970</wp:posOffset>
                </wp:positionV>
                <wp:extent cx="1126490" cy="828040"/>
                <wp:effectExtent l="0" t="0" r="0" b="0"/>
                <wp:wrapNone/>
                <wp:docPr id="5" name="Picture 5" descr="Bildergebnis für world bank fcpf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ildergebnis für world bank fcpf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96" t="13158" r="20760" b="11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649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A0DD4">
            <w:rPr>
              <w:noProof/>
              <w:lang w:val="en-GB" w:eastAsia="en-GB"/>
            </w:rPr>
            <w:drawing>
              <wp:anchor distT="0" distB="0" distL="114300" distR="114300" simplePos="0" relativeHeight="251702272" behindDoc="0" locked="0" layoutInCell="1" allowOverlap="1" wp14:anchorId="55F854EC" wp14:editId="6BCC8E70">
                <wp:simplePos x="0" y="0"/>
                <wp:positionH relativeFrom="column">
                  <wp:posOffset>1270000</wp:posOffset>
                </wp:positionH>
                <wp:positionV relativeFrom="paragraph">
                  <wp:posOffset>-45085</wp:posOffset>
                </wp:positionV>
                <wp:extent cx="1282700" cy="647700"/>
                <wp:effectExtent l="0" t="0" r="0" b="0"/>
                <wp:wrapNone/>
                <wp:docPr id="7" name="Picture 7" descr="NICFI narr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NICFI narr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A0DD4">
            <w:rPr>
              <w:noProof/>
              <w:lang w:val="en-GB" w:eastAsia="en-GB"/>
            </w:rPr>
            <w:drawing>
              <wp:anchor distT="0" distB="0" distL="114300" distR="114300" simplePos="0" relativeHeight="251721728" behindDoc="0" locked="0" layoutInCell="1" allowOverlap="1" wp14:anchorId="27B49238" wp14:editId="6D338043">
                <wp:simplePos x="0" y="0"/>
                <wp:positionH relativeFrom="column">
                  <wp:posOffset>2834640</wp:posOffset>
                </wp:positionH>
                <wp:positionV relativeFrom="paragraph">
                  <wp:posOffset>-48895</wp:posOffset>
                </wp:positionV>
                <wp:extent cx="666750" cy="666750"/>
                <wp:effectExtent l="0" t="0" r="0" b="0"/>
                <wp:wrapNone/>
                <wp:docPr id="8" name="Picture 8" descr="FAO - Food and Agriculture Organizations Logo 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AO - Food and Agriculture Organizations Logo Vec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25" w:type="dxa"/>
          <w:shd w:val="clear" w:color="auto" w:fill="auto"/>
        </w:tcPr>
        <w:p w14:paraId="1DC5F9B4" w14:textId="77777777" w:rsidR="00B30484" w:rsidRDefault="00B30484" w:rsidP="00BA623E">
          <w:pPr>
            <w:pStyle w:val="Header"/>
          </w:pPr>
        </w:p>
        <w:p w14:paraId="4F093B44" w14:textId="77777777" w:rsidR="00B30484" w:rsidRDefault="00B30484" w:rsidP="00DD2074">
          <w:pPr>
            <w:pStyle w:val="Header"/>
            <w:rPr>
              <w:rFonts w:cs="Arial"/>
              <w:szCs w:val="20"/>
            </w:rPr>
          </w:pPr>
          <w:r>
            <w:rPr>
              <w:rFonts w:cs="Arial"/>
              <w:szCs w:val="20"/>
            </w:rPr>
            <w:t>Forestry Department</w:t>
          </w:r>
        </w:p>
        <w:p w14:paraId="0BC31CA0" w14:textId="77777777" w:rsidR="00B30484" w:rsidRDefault="00B30484" w:rsidP="00DD2074">
          <w:pPr>
            <w:pStyle w:val="Header"/>
            <w:rPr>
              <w:rFonts w:cs="Arial"/>
              <w:szCs w:val="20"/>
            </w:rPr>
          </w:pPr>
          <w:r>
            <w:rPr>
              <w:rFonts w:cs="Arial"/>
              <w:szCs w:val="20"/>
            </w:rPr>
            <w:t xml:space="preserve">Food and Agriculture Organization </w:t>
          </w:r>
        </w:p>
        <w:p w14:paraId="3033877B" w14:textId="76BB5545" w:rsidR="00B30484" w:rsidRDefault="00B30484" w:rsidP="00DD2074">
          <w:pPr>
            <w:pStyle w:val="Header"/>
            <w:rPr>
              <w:rFonts w:cs="Arial"/>
              <w:szCs w:val="20"/>
            </w:rPr>
          </w:pPr>
          <w:r>
            <w:rPr>
              <w:rFonts w:cs="Arial"/>
              <w:szCs w:val="20"/>
            </w:rPr>
            <w:t>of the United Nations</w:t>
          </w:r>
        </w:p>
        <w:p w14:paraId="43E1431D" w14:textId="77777777" w:rsidR="00B30484" w:rsidRDefault="00B30484" w:rsidP="00B24667">
          <w:pPr>
            <w:pStyle w:val="Header"/>
          </w:pPr>
        </w:p>
      </w:tc>
    </w:tr>
  </w:tbl>
  <w:p w14:paraId="15267908" w14:textId="77777777" w:rsidR="00B30484" w:rsidRDefault="00B30484" w:rsidP="0042789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54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91"/>
      <w:gridCol w:w="7654"/>
    </w:tblGrid>
    <w:tr w:rsidR="00B30484" w:rsidRPr="00B24667" w14:paraId="0F183116" w14:textId="77777777" w:rsidTr="00B6253D">
      <w:trPr>
        <w:trHeight w:val="1250"/>
      </w:trPr>
      <w:tc>
        <w:tcPr>
          <w:tcW w:w="1113" w:type="pct"/>
          <w:tcBorders>
            <w:top w:val="nil"/>
            <w:left w:val="nil"/>
            <w:right w:val="nil"/>
          </w:tcBorders>
          <w:vAlign w:val="center"/>
        </w:tcPr>
        <w:p w14:paraId="30E86CD2" w14:textId="00888FB3" w:rsidR="00B30484" w:rsidRPr="00730933" w:rsidRDefault="00B30484" w:rsidP="00B6253D"/>
      </w:tc>
      <w:tc>
        <w:tcPr>
          <w:tcW w:w="3887" w:type="pct"/>
          <w:tcBorders>
            <w:top w:val="nil"/>
            <w:left w:val="nil"/>
            <w:right w:val="nil"/>
          </w:tcBorders>
          <w:vAlign w:val="center"/>
        </w:tcPr>
        <w:p w14:paraId="5FA37EEB" w14:textId="3D633F48" w:rsidR="00B30484" w:rsidRDefault="00B30484" w:rsidP="00B6253D">
          <w:pPr>
            <w:pStyle w:val="Header"/>
            <w:rPr>
              <w:rFonts w:cs="Arial"/>
              <w:szCs w:val="20"/>
            </w:rPr>
          </w:pPr>
          <w:r w:rsidRPr="007A0DD4">
            <w:rPr>
              <w:noProof/>
              <w:lang w:val="en-GB" w:eastAsia="en-GB"/>
            </w:rPr>
            <w:drawing>
              <wp:anchor distT="0" distB="0" distL="114300" distR="114300" simplePos="0" relativeHeight="251663360" behindDoc="0" locked="0" layoutInCell="1" allowOverlap="1" wp14:anchorId="0ACDA057" wp14:editId="198AB9DD">
                <wp:simplePos x="0" y="0"/>
                <wp:positionH relativeFrom="column">
                  <wp:posOffset>1432560</wp:posOffset>
                </wp:positionH>
                <wp:positionV relativeFrom="paragraph">
                  <wp:posOffset>-157480</wp:posOffset>
                </wp:positionV>
                <wp:extent cx="666750" cy="666750"/>
                <wp:effectExtent l="0" t="0" r="0" b="0"/>
                <wp:wrapNone/>
                <wp:docPr id="6" name="Picture 6" descr="FAO - Food and Agriculture Organizations Logo 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AO - Food and Agriculture Organizations Logo Vec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A0DD4">
            <w:rPr>
              <w:noProof/>
              <w:lang w:val="en-GB" w:eastAsia="en-GB"/>
            </w:rPr>
            <w:drawing>
              <wp:anchor distT="0" distB="0" distL="114300" distR="114300" simplePos="0" relativeHeight="251639808" behindDoc="0" locked="0" layoutInCell="1" allowOverlap="1" wp14:anchorId="2B4C6FB1" wp14:editId="78726848">
                <wp:simplePos x="0" y="0"/>
                <wp:positionH relativeFrom="column">
                  <wp:posOffset>-132080</wp:posOffset>
                </wp:positionH>
                <wp:positionV relativeFrom="paragraph">
                  <wp:posOffset>-153670</wp:posOffset>
                </wp:positionV>
                <wp:extent cx="1282700" cy="647700"/>
                <wp:effectExtent l="0" t="0" r="0" b="0"/>
                <wp:wrapNone/>
                <wp:docPr id="4" name="Picture 4" descr="NICFI narr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NICFI narr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A0DD4">
            <w:rPr>
              <w:noProof/>
              <w:lang w:val="en-GB" w:eastAsia="en-GB"/>
            </w:rPr>
            <w:drawing>
              <wp:anchor distT="0" distB="0" distL="114300" distR="114300" simplePos="0" relativeHeight="251616256" behindDoc="0" locked="0" layoutInCell="1" allowOverlap="1" wp14:anchorId="14364EBB" wp14:editId="1FD2A266">
                <wp:simplePos x="0" y="0"/>
                <wp:positionH relativeFrom="column">
                  <wp:posOffset>-1485900</wp:posOffset>
                </wp:positionH>
                <wp:positionV relativeFrom="paragraph">
                  <wp:posOffset>-249555</wp:posOffset>
                </wp:positionV>
                <wp:extent cx="1126490" cy="828040"/>
                <wp:effectExtent l="0" t="0" r="0" b="0"/>
                <wp:wrapNone/>
                <wp:docPr id="3" name="Picture 3" descr="Bildergebnis für world bank fcpf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ildergebnis für world bank fcpf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96" t="13158" r="20760" b="11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649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rial"/>
              <w:szCs w:val="20"/>
            </w:rPr>
            <w:t>Forestry Department</w:t>
          </w:r>
        </w:p>
        <w:p w14:paraId="496340D8" w14:textId="77777777" w:rsidR="00B30484" w:rsidRDefault="00B30484" w:rsidP="00B6253D">
          <w:pPr>
            <w:pStyle w:val="Header"/>
            <w:rPr>
              <w:rFonts w:cs="Arial"/>
              <w:szCs w:val="20"/>
            </w:rPr>
          </w:pPr>
          <w:r>
            <w:rPr>
              <w:rFonts w:cs="Arial"/>
              <w:szCs w:val="20"/>
            </w:rPr>
            <w:t xml:space="preserve">Food and Agriculture Organization </w:t>
          </w:r>
        </w:p>
        <w:p w14:paraId="1E48D3EA" w14:textId="7A091478" w:rsidR="00B30484" w:rsidRDefault="00B30484" w:rsidP="00B6253D">
          <w:pPr>
            <w:pStyle w:val="Header"/>
            <w:rPr>
              <w:rFonts w:cs="Arial"/>
              <w:szCs w:val="20"/>
            </w:rPr>
          </w:pPr>
          <w:r>
            <w:rPr>
              <w:rFonts w:cs="Arial"/>
              <w:szCs w:val="20"/>
            </w:rPr>
            <w:t>of the United Nations</w:t>
          </w:r>
        </w:p>
        <w:p w14:paraId="6AF689FA" w14:textId="77777777" w:rsidR="00B30484" w:rsidRPr="00B24667" w:rsidRDefault="00B30484" w:rsidP="00B6253D">
          <w:pPr>
            <w:pStyle w:val="Header"/>
            <w:rPr>
              <w:rFonts w:cs="Arial"/>
              <w:szCs w:val="20"/>
            </w:rPr>
          </w:pPr>
        </w:p>
      </w:tc>
    </w:tr>
  </w:tbl>
  <w:p w14:paraId="2E1FD6CF" w14:textId="77777777" w:rsidR="00B30484" w:rsidRDefault="00B304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D52F9"/>
    <w:multiLevelType w:val="hybridMultilevel"/>
    <w:tmpl w:val="A2FE6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30109"/>
    <w:multiLevelType w:val="hybridMultilevel"/>
    <w:tmpl w:val="C708FC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412A8A"/>
    <w:multiLevelType w:val="hybridMultilevel"/>
    <w:tmpl w:val="3EF24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734AD"/>
    <w:multiLevelType w:val="hybridMultilevel"/>
    <w:tmpl w:val="FB386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054A5"/>
    <w:multiLevelType w:val="hybridMultilevel"/>
    <w:tmpl w:val="2FC63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C5772"/>
    <w:multiLevelType w:val="hybridMultilevel"/>
    <w:tmpl w:val="FAD44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0CE"/>
    <w:rsid w:val="000003BD"/>
    <w:rsid w:val="00005A2D"/>
    <w:rsid w:val="000104B4"/>
    <w:rsid w:val="0001275B"/>
    <w:rsid w:val="00014531"/>
    <w:rsid w:val="00015424"/>
    <w:rsid w:val="00015489"/>
    <w:rsid w:val="00020CC3"/>
    <w:rsid w:val="00023840"/>
    <w:rsid w:val="00023AAC"/>
    <w:rsid w:val="0003043C"/>
    <w:rsid w:val="000311AD"/>
    <w:rsid w:val="00033345"/>
    <w:rsid w:val="00035D0B"/>
    <w:rsid w:val="000363F1"/>
    <w:rsid w:val="00041B95"/>
    <w:rsid w:val="000427AA"/>
    <w:rsid w:val="00047CC0"/>
    <w:rsid w:val="00050059"/>
    <w:rsid w:val="00050266"/>
    <w:rsid w:val="000530F2"/>
    <w:rsid w:val="00053813"/>
    <w:rsid w:val="00055A35"/>
    <w:rsid w:val="00055F4A"/>
    <w:rsid w:val="00056599"/>
    <w:rsid w:val="00060982"/>
    <w:rsid w:val="0006229E"/>
    <w:rsid w:val="000632C1"/>
    <w:rsid w:val="00065BD3"/>
    <w:rsid w:val="00066B78"/>
    <w:rsid w:val="00067FE2"/>
    <w:rsid w:val="00077F12"/>
    <w:rsid w:val="00085AF5"/>
    <w:rsid w:val="0009025B"/>
    <w:rsid w:val="00090FBC"/>
    <w:rsid w:val="00093492"/>
    <w:rsid w:val="000947A9"/>
    <w:rsid w:val="000948EB"/>
    <w:rsid w:val="000A0515"/>
    <w:rsid w:val="000A0D67"/>
    <w:rsid w:val="000A37AC"/>
    <w:rsid w:val="000A38C3"/>
    <w:rsid w:val="000A6812"/>
    <w:rsid w:val="000A7E9D"/>
    <w:rsid w:val="000B009A"/>
    <w:rsid w:val="000B1190"/>
    <w:rsid w:val="000B3877"/>
    <w:rsid w:val="000B7433"/>
    <w:rsid w:val="000C0388"/>
    <w:rsid w:val="000C18DD"/>
    <w:rsid w:val="000C4782"/>
    <w:rsid w:val="000C5E50"/>
    <w:rsid w:val="000C7517"/>
    <w:rsid w:val="000D154E"/>
    <w:rsid w:val="000D158A"/>
    <w:rsid w:val="000D16C3"/>
    <w:rsid w:val="000D26DF"/>
    <w:rsid w:val="000D52AF"/>
    <w:rsid w:val="000D67E2"/>
    <w:rsid w:val="000D72D2"/>
    <w:rsid w:val="000E1DA1"/>
    <w:rsid w:val="000E373A"/>
    <w:rsid w:val="000E3F2B"/>
    <w:rsid w:val="000E62B7"/>
    <w:rsid w:val="000F09DC"/>
    <w:rsid w:val="000F0EDA"/>
    <w:rsid w:val="000F248C"/>
    <w:rsid w:val="000F3FC7"/>
    <w:rsid w:val="000F4870"/>
    <w:rsid w:val="000F67B4"/>
    <w:rsid w:val="000F77A0"/>
    <w:rsid w:val="00101F4E"/>
    <w:rsid w:val="001039EB"/>
    <w:rsid w:val="00107DB6"/>
    <w:rsid w:val="001104C3"/>
    <w:rsid w:val="001125EA"/>
    <w:rsid w:val="00113691"/>
    <w:rsid w:val="0011630C"/>
    <w:rsid w:val="001166AB"/>
    <w:rsid w:val="00116A3F"/>
    <w:rsid w:val="0012200F"/>
    <w:rsid w:val="00122E5A"/>
    <w:rsid w:val="001241F0"/>
    <w:rsid w:val="00125A97"/>
    <w:rsid w:val="001269B4"/>
    <w:rsid w:val="00127416"/>
    <w:rsid w:val="001279DB"/>
    <w:rsid w:val="00130C55"/>
    <w:rsid w:val="001319EA"/>
    <w:rsid w:val="00132FCD"/>
    <w:rsid w:val="0013346C"/>
    <w:rsid w:val="001365EA"/>
    <w:rsid w:val="001369EC"/>
    <w:rsid w:val="001374AF"/>
    <w:rsid w:val="00141C0A"/>
    <w:rsid w:val="00141DDB"/>
    <w:rsid w:val="00143296"/>
    <w:rsid w:val="00144E9B"/>
    <w:rsid w:val="0014572F"/>
    <w:rsid w:val="001467F4"/>
    <w:rsid w:val="001477C2"/>
    <w:rsid w:val="001516A3"/>
    <w:rsid w:val="00151D3B"/>
    <w:rsid w:val="001528F2"/>
    <w:rsid w:val="001541FB"/>
    <w:rsid w:val="00154A42"/>
    <w:rsid w:val="001550E6"/>
    <w:rsid w:val="001552DF"/>
    <w:rsid w:val="00155374"/>
    <w:rsid w:val="00155832"/>
    <w:rsid w:val="00156120"/>
    <w:rsid w:val="001575C9"/>
    <w:rsid w:val="00162989"/>
    <w:rsid w:val="00164E05"/>
    <w:rsid w:val="00165432"/>
    <w:rsid w:val="00167310"/>
    <w:rsid w:val="00167C75"/>
    <w:rsid w:val="00167F60"/>
    <w:rsid w:val="00174CB7"/>
    <w:rsid w:val="001751C7"/>
    <w:rsid w:val="001774FF"/>
    <w:rsid w:val="00183730"/>
    <w:rsid w:val="001846E4"/>
    <w:rsid w:val="00187E0E"/>
    <w:rsid w:val="001917F8"/>
    <w:rsid w:val="00192E60"/>
    <w:rsid w:val="001939BB"/>
    <w:rsid w:val="00193CFC"/>
    <w:rsid w:val="001951CA"/>
    <w:rsid w:val="00195580"/>
    <w:rsid w:val="00196189"/>
    <w:rsid w:val="001966F3"/>
    <w:rsid w:val="00196FA0"/>
    <w:rsid w:val="001974B2"/>
    <w:rsid w:val="00197C5C"/>
    <w:rsid w:val="00197E6E"/>
    <w:rsid w:val="00197EFA"/>
    <w:rsid w:val="001A24E4"/>
    <w:rsid w:val="001A27EA"/>
    <w:rsid w:val="001A435A"/>
    <w:rsid w:val="001B0BCA"/>
    <w:rsid w:val="001B31DE"/>
    <w:rsid w:val="001B33F5"/>
    <w:rsid w:val="001B3506"/>
    <w:rsid w:val="001B3B46"/>
    <w:rsid w:val="001B56C0"/>
    <w:rsid w:val="001B63AD"/>
    <w:rsid w:val="001C0131"/>
    <w:rsid w:val="001C0450"/>
    <w:rsid w:val="001C133A"/>
    <w:rsid w:val="001C14C6"/>
    <w:rsid w:val="001C345C"/>
    <w:rsid w:val="001C363D"/>
    <w:rsid w:val="001C441F"/>
    <w:rsid w:val="001C5ACB"/>
    <w:rsid w:val="001C5EA6"/>
    <w:rsid w:val="001C6592"/>
    <w:rsid w:val="001C788F"/>
    <w:rsid w:val="001D09C0"/>
    <w:rsid w:val="001D1402"/>
    <w:rsid w:val="001D153B"/>
    <w:rsid w:val="001D18A3"/>
    <w:rsid w:val="001D24DB"/>
    <w:rsid w:val="001E08FB"/>
    <w:rsid w:val="001E0B91"/>
    <w:rsid w:val="001E2D38"/>
    <w:rsid w:val="001E2D7C"/>
    <w:rsid w:val="001E5252"/>
    <w:rsid w:val="001E528D"/>
    <w:rsid w:val="001F05EF"/>
    <w:rsid w:val="001F154D"/>
    <w:rsid w:val="001F2266"/>
    <w:rsid w:val="001F4069"/>
    <w:rsid w:val="001F4C43"/>
    <w:rsid w:val="0020072A"/>
    <w:rsid w:val="002030F3"/>
    <w:rsid w:val="00203586"/>
    <w:rsid w:val="0020397E"/>
    <w:rsid w:val="002147A3"/>
    <w:rsid w:val="00214C95"/>
    <w:rsid w:val="002156CE"/>
    <w:rsid w:val="002169E7"/>
    <w:rsid w:val="00216F20"/>
    <w:rsid w:val="0022669A"/>
    <w:rsid w:val="002266A8"/>
    <w:rsid w:val="00226908"/>
    <w:rsid w:val="00232620"/>
    <w:rsid w:val="00232883"/>
    <w:rsid w:val="002331B9"/>
    <w:rsid w:val="002334D8"/>
    <w:rsid w:val="00233B77"/>
    <w:rsid w:val="00234992"/>
    <w:rsid w:val="00235700"/>
    <w:rsid w:val="002370B8"/>
    <w:rsid w:val="00242464"/>
    <w:rsid w:val="00244052"/>
    <w:rsid w:val="00244878"/>
    <w:rsid w:val="002455ED"/>
    <w:rsid w:val="00245F8C"/>
    <w:rsid w:val="00246186"/>
    <w:rsid w:val="002468E5"/>
    <w:rsid w:val="002501A0"/>
    <w:rsid w:val="00252313"/>
    <w:rsid w:val="00252439"/>
    <w:rsid w:val="0025273D"/>
    <w:rsid w:val="002550D7"/>
    <w:rsid w:val="00260A79"/>
    <w:rsid w:val="00261392"/>
    <w:rsid w:val="0026281A"/>
    <w:rsid w:val="00263077"/>
    <w:rsid w:val="00264CEC"/>
    <w:rsid w:val="0026511A"/>
    <w:rsid w:val="00267EFF"/>
    <w:rsid w:val="0027086B"/>
    <w:rsid w:val="00271587"/>
    <w:rsid w:val="00271A26"/>
    <w:rsid w:val="002757E6"/>
    <w:rsid w:val="00275865"/>
    <w:rsid w:val="002766A3"/>
    <w:rsid w:val="002777E1"/>
    <w:rsid w:val="00280BCD"/>
    <w:rsid w:val="002835F2"/>
    <w:rsid w:val="002836B1"/>
    <w:rsid w:val="00283871"/>
    <w:rsid w:val="00284E60"/>
    <w:rsid w:val="0028507A"/>
    <w:rsid w:val="002871C9"/>
    <w:rsid w:val="002910C5"/>
    <w:rsid w:val="00291125"/>
    <w:rsid w:val="00292D51"/>
    <w:rsid w:val="0029372A"/>
    <w:rsid w:val="002A35E3"/>
    <w:rsid w:val="002A402B"/>
    <w:rsid w:val="002A5F95"/>
    <w:rsid w:val="002A6A99"/>
    <w:rsid w:val="002A7533"/>
    <w:rsid w:val="002B1842"/>
    <w:rsid w:val="002B1C52"/>
    <w:rsid w:val="002B33C0"/>
    <w:rsid w:val="002B3C8C"/>
    <w:rsid w:val="002B43C0"/>
    <w:rsid w:val="002B7A20"/>
    <w:rsid w:val="002C0683"/>
    <w:rsid w:val="002C2EB3"/>
    <w:rsid w:val="002C6FA6"/>
    <w:rsid w:val="002C7A2C"/>
    <w:rsid w:val="002D17B1"/>
    <w:rsid w:val="002D1A3A"/>
    <w:rsid w:val="002D3741"/>
    <w:rsid w:val="002D39DF"/>
    <w:rsid w:val="002D5AB0"/>
    <w:rsid w:val="002D63F3"/>
    <w:rsid w:val="002D6982"/>
    <w:rsid w:val="002E1A00"/>
    <w:rsid w:val="002E26E3"/>
    <w:rsid w:val="002E3A6C"/>
    <w:rsid w:val="002E3D0F"/>
    <w:rsid w:val="002E5039"/>
    <w:rsid w:val="002E65D2"/>
    <w:rsid w:val="002F0BD3"/>
    <w:rsid w:val="002F5241"/>
    <w:rsid w:val="002F6777"/>
    <w:rsid w:val="0030090C"/>
    <w:rsid w:val="00301E81"/>
    <w:rsid w:val="003050A5"/>
    <w:rsid w:val="00305F9A"/>
    <w:rsid w:val="0030602A"/>
    <w:rsid w:val="00312687"/>
    <w:rsid w:val="0031272F"/>
    <w:rsid w:val="003140B7"/>
    <w:rsid w:val="00314763"/>
    <w:rsid w:val="00317E8F"/>
    <w:rsid w:val="003203B7"/>
    <w:rsid w:val="003244F7"/>
    <w:rsid w:val="00326F3E"/>
    <w:rsid w:val="00327506"/>
    <w:rsid w:val="00332113"/>
    <w:rsid w:val="00332C8A"/>
    <w:rsid w:val="00333CAC"/>
    <w:rsid w:val="003358BA"/>
    <w:rsid w:val="0034259E"/>
    <w:rsid w:val="00343872"/>
    <w:rsid w:val="00345DAD"/>
    <w:rsid w:val="003460C5"/>
    <w:rsid w:val="003469C5"/>
    <w:rsid w:val="003505EB"/>
    <w:rsid w:val="00350BD6"/>
    <w:rsid w:val="003535AD"/>
    <w:rsid w:val="00353755"/>
    <w:rsid w:val="00356F4D"/>
    <w:rsid w:val="00362852"/>
    <w:rsid w:val="00363319"/>
    <w:rsid w:val="00363766"/>
    <w:rsid w:val="00371E44"/>
    <w:rsid w:val="00372385"/>
    <w:rsid w:val="00373A73"/>
    <w:rsid w:val="0037438D"/>
    <w:rsid w:val="003751BB"/>
    <w:rsid w:val="0037628C"/>
    <w:rsid w:val="00377C8F"/>
    <w:rsid w:val="00380194"/>
    <w:rsid w:val="003812C7"/>
    <w:rsid w:val="0038301D"/>
    <w:rsid w:val="0038355D"/>
    <w:rsid w:val="00383995"/>
    <w:rsid w:val="00385DD0"/>
    <w:rsid w:val="00385F22"/>
    <w:rsid w:val="0039186C"/>
    <w:rsid w:val="00391B30"/>
    <w:rsid w:val="003A02BC"/>
    <w:rsid w:val="003A0EA9"/>
    <w:rsid w:val="003A26E4"/>
    <w:rsid w:val="003A36DB"/>
    <w:rsid w:val="003A7B5C"/>
    <w:rsid w:val="003B13DB"/>
    <w:rsid w:val="003B1747"/>
    <w:rsid w:val="003B3FA0"/>
    <w:rsid w:val="003C000E"/>
    <w:rsid w:val="003C5E55"/>
    <w:rsid w:val="003C5ED9"/>
    <w:rsid w:val="003C6A8E"/>
    <w:rsid w:val="003D0DA6"/>
    <w:rsid w:val="003D314B"/>
    <w:rsid w:val="003D71C2"/>
    <w:rsid w:val="003D7876"/>
    <w:rsid w:val="003E0181"/>
    <w:rsid w:val="003E0364"/>
    <w:rsid w:val="003E279F"/>
    <w:rsid w:val="003E3C62"/>
    <w:rsid w:val="003E47D2"/>
    <w:rsid w:val="003E51DC"/>
    <w:rsid w:val="003E5333"/>
    <w:rsid w:val="003E5F6B"/>
    <w:rsid w:val="003E7DB9"/>
    <w:rsid w:val="003F00CD"/>
    <w:rsid w:val="003F0405"/>
    <w:rsid w:val="003F22C8"/>
    <w:rsid w:val="003F4563"/>
    <w:rsid w:val="003F466D"/>
    <w:rsid w:val="003F595B"/>
    <w:rsid w:val="003F6D50"/>
    <w:rsid w:val="003F6D6A"/>
    <w:rsid w:val="00400A4D"/>
    <w:rsid w:val="004011DB"/>
    <w:rsid w:val="00403178"/>
    <w:rsid w:val="00405265"/>
    <w:rsid w:val="004067C7"/>
    <w:rsid w:val="004069BA"/>
    <w:rsid w:val="00406EAB"/>
    <w:rsid w:val="004165B8"/>
    <w:rsid w:val="0041697C"/>
    <w:rsid w:val="0042148D"/>
    <w:rsid w:val="00421CE2"/>
    <w:rsid w:val="00421F03"/>
    <w:rsid w:val="004234FF"/>
    <w:rsid w:val="00423A19"/>
    <w:rsid w:val="00423DC3"/>
    <w:rsid w:val="00426975"/>
    <w:rsid w:val="00426DA5"/>
    <w:rsid w:val="004271A7"/>
    <w:rsid w:val="00427899"/>
    <w:rsid w:val="0043160E"/>
    <w:rsid w:val="004319B2"/>
    <w:rsid w:val="00431B92"/>
    <w:rsid w:val="00432F07"/>
    <w:rsid w:val="00433368"/>
    <w:rsid w:val="00444F4F"/>
    <w:rsid w:val="004456ED"/>
    <w:rsid w:val="00445B38"/>
    <w:rsid w:val="00454F0E"/>
    <w:rsid w:val="004612B2"/>
    <w:rsid w:val="00461429"/>
    <w:rsid w:val="00461E43"/>
    <w:rsid w:val="00464999"/>
    <w:rsid w:val="004716D6"/>
    <w:rsid w:val="00472E5B"/>
    <w:rsid w:val="00475040"/>
    <w:rsid w:val="00476C55"/>
    <w:rsid w:val="00480D90"/>
    <w:rsid w:val="00481E17"/>
    <w:rsid w:val="0048264D"/>
    <w:rsid w:val="00482E61"/>
    <w:rsid w:val="004844BB"/>
    <w:rsid w:val="00484729"/>
    <w:rsid w:val="004872A9"/>
    <w:rsid w:val="004916C2"/>
    <w:rsid w:val="00493441"/>
    <w:rsid w:val="00495115"/>
    <w:rsid w:val="004A1030"/>
    <w:rsid w:val="004A19DA"/>
    <w:rsid w:val="004A4F23"/>
    <w:rsid w:val="004A5959"/>
    <w:rsid w:val="004A5DF1"/>
    <w:rsid w:val="004B0C3C"/>
    <w:rsid w:val="004B0E01"/>
    <w:rsid w:val="004B2233"/>
    <w:rsid w:val="004B46EC"/>
    <w:rsid w:val="004B4AAE"/>
    <w:rsid w:val="004B7AD2"/>
    <w:rsid w:val="004C045B"/>
    <w:rsid w:val="004C1290"/>
    <w:rsid w:val="004C2573"/>
    <w:rsid w:val="004D1120"/>
    <w:rsid w:val="004D143C"/>
    <w:rsid w:val="004D4BC9"/>
    <w:rsid w:val="004D52B0"/>
    <w:rsid w:val="004D5479"/>
    <w:rsid w:val="004D618A"/>
    <w:rsid w:val="004D66D2"/>
    <w:rsid w:val="004D6DDE"/>
    <w:rsid w:val="004E07B6"/>
    <w:rsid w:val="004E1DE9"/>
    <w:rsid w:val="004E25E7"/>
    <w:rsid w:val="004E3830"/>
    <w:rsid w:val="004E698E"/>
    <w:rsid w:val="004F03C1"/>
    <w:rsid w:val="004F1D96"/>
    <w:rsid w:val="004F2AD6"/>
    <w:rsid w:val="004F4C46"/>
    <w:rsid w:val="004F5A59"/>
    <w:rsid w:val="00500C74"/>
    <w:rsid w:val="00501AE4"/>
    <w:rsid w:val="00503EFE"/>
    <w:rsid w:val="00504049"/>
    <w:rsid w:val="00504876"/>
    <w:rsid w:val="00505D55"/>
    <w:rsid w:val="0051256E"/>
    <w:rsid w:val="00513444"/>
    <w:rsid w:val="0051559E"/>
    <w:rsid w:val="00517B40"/>
    <w:rsid w:val="005209E6"/>
    <w:rsid w:val="00525705"/>
    <w:rsid w:val="00526646"/>
    <w:rsid w:val="00532A16"/>
    <w:rsid w:val="00536A3B"/>
    <w:rsid w:val="005404CA"/>
    <w:rsid w:val="00541B54"/>
    <w:rsid w:val="00542BCC"/>
    <w:rsid w:val="00542FC4"/>
    <w:rsid w:val="005438E7"/>
    <w:rsid w:val="00545055"/>
    <w:rsid w:val="0054784B"/>
    <w:rsid w:val="0055070F"/>
    <w:rsid w:val="00554326"/>
    <w:rsid w:val="00557DFA"/>
    <w:rsid w:val="00557FED"/>
    <w:rsid w:val="005633E5"/>
    <w:rsid w:val="0056370D"/>
    <w:rsid w:val="0056477F"/>
    <w:rsid w:val="00565FC8"/>
    <w:rsid w:val="00566700"/>
    <w:rsid w:val="00570FF1"/>
    <w:rsid w:val="005710C7"/>
    <w:rsid w:val="00572DFF"/>
    <w:rsid w:val="00574EED"/>
    <w:rsid w:val="005752AC"/>
    <w:rsid w:val="00581F82"/>
    <w:rsid w:val="00583340"/>
    <w:rsid w:val="005843C5"/>
    <w:rsid w:val="005865FA"/>
    <w:rsid w:val="00593139"/>
    <w:rsid w:val="005936E6"/>
    <w:rsid w:val="00593F96"/>
    <w:rsid w:val="00597C86"/>
    <w:rsid w:val="005A357E"/>
    <w:rsid w:val="005A389C"/>
    <w:rsid w:val="005A5160"/>
    <w:rsid w:val="005A7192"/>
    <w:rsid w:val="005B25E0"/>
    <w:rsid w:val="005B3812"/>
    <w:rsid w:val="005B3AE8"/>
    <w:rsid w:val="005B4258"/>
    <w:rsid w:val="005B4D72"/>
    <w:rsid w:val="005B538C"/>
    <w:rsid w:val="005B69E5"/>
    <w:rsid w:val="005B781A"/>
    <w:rsid w:val="005C0364"/>
    <w:rsid w:val="005C629D"/>
    <w:rsid w:val="005C644A"/>
    <w:rsid w:val="005C7C7B"/>
    <w:rsid w:val="005D0A87"/>
    <w:rsid w:val="005D0E09"/>
    <w:rsid w:val="005D196D"/>
    <w:rsid w:val="005D1A4E"/>
    <w:rsid w:val="005D2E04"/>
    <w:rsid w:val="005D4C9F"/>
    <w:rsid w:val="005E1533"/>
    <w:rsid w:val="005E1A7F"/>
    <w:rsid w:val="005E260F"/>
    <w:rsid w:val="005E2656"/>
    <w:rsid w:val="005E390F"/>
    <w:rsid w:val="005E4C15"/>
    <w:rsid w:val="005E533B"/>
    <w:rsid w:val="005E623A"/>
    <w:rsid w:val="005E7F1C"/>
    <w:rsid w:val="005F22E6"/>
    <w:rsid w:val="005F2E8F"/>
    <w:rsid w:val="005F33FE"/>
    <w:rsid w:val="005F5AC8"/>
    <w:rsid w:val="005F6804"/>
    <w:rsid w:val="005F7653"/>
    <w:rsid w:val="005F76DB"/>
    <w:rsid w:val="005F7950"/>
    <w:rsid w:val="00602867"/>
    <w:rsid w:val="00603212"/>
    <w:rsid w:val="00603A02"/>
    <w:rsid w:val="006055F8"/>
    <w:rsid w:val="00610D8A"/>
    <w:rsid w:val="00612AEF"/>
    <w:rsid w:val="00612DD1"/>
    <w:rsid w:val="0061390B"/>
    <w:rsid w:val="00614AD9"/>
    <w:rsid w:val="006153CE"/>
    <w:rsid w:val="00615BFD"/>
    <w:rsid w:val="00615E7A"/>
    <w:rsid w:val="006262EE"/>
    <w:rsid w:val="0062788D"/>
    <w:rsid w:val="0063046A"/>
    <w:rsid w:val="00630C5A"/>
    <w:rsid w:val="00632103"/>
    <w:rsid w:val="00634206"/>
    <w:rsid w:val="00634595"/>
    <w:rsid w:val="0063507A"/>
    <w:rsid w:val="00636D0B"/>
    <w:rsid w:val="00637CEB"/>
    <w:rsid w:val="00642AB6"/>
    <w:rsid w:val="00642D19"/>
    <w:rsid w:val="00643E5F"/>
    <w:rsid w:val="00645AA5"/>
    <w:rsid w:val="0065019E"/>
    <w:rsid w:val="006510BC"/>
    <w:rsid w:val="00652B0B"/>
    <w:rsid w:val="00652C9A"/>
    <w:rsid w:val="006562DC"/>
    <w:rsid w:val="006575A3"/>
    <w:rsid w:val="00660693"/>
    <w:rsid w:val="00660AD8"/>
    <w:rsid w:val="00665BE2"/>
    <w:rsid w:val="0067020A"/>
    <w:rsid w:val="00673C89"/>
    <w:rsid w:val="00673CB9"/>
    <w:rsid w:val="00673EBC"/>
    <w:rsid w:val="00680824"/>
    <w:rsid w:val="00680F15"/>
    <w:rsid w:val="006817B9"/>
    <w:rsid w:val="00683678"/>
    <w:rsid w:val="00686F69"/>
    <w:rsid w:val="00687D8D"/>
    <w:rsid w:val="006909A4"/>
    <w:rsid w:val="00694C1A"/>
    <w:rsid w:val="0069630F"/>
    <w:rsid w:val="006963CA"/>
    <w:rsid w:val="006969EB"/>
    <w:rsid w:val="0069743C"/>
    <w:rsid w:val="006A0914"/>
    <w:rsid w:val="006A1014"/>
    <w:rsid w:val="006A277B"/>
    <w:rsid w:val="006A40D3"/>
    <w:rsid w:val="006A4C87"/>
    <w:rsid w:val="006A7D4D"/>
    <w:rsid w:val="006B19CE"/>
    <w:rsid w:val="006B45E4"/>
    <w:rsid w:val="006B5A9E"/>
    <w:rsid w:val="006B6304"/>
    <w:rsid w:val="006B6E7C"/>
    <w:rsid w:val="006B7238"/>
    <w:rsid w:val="006C2283"/>
    <w:rsid w:val="006C2F3D"/>
    <w:rsid w:val="006C3CDA"/>
    <w:rsid w:val="006C3E25"/>
    <w:rsid w:val="006D208F"/>
    <w:rsid w:val="006D3778"/>
    <w:rsid w:val="006D6670"/>
    <w:rsid w:val="006E0310"/>
    <w:rsid w:val="006E0AED"/>
    <w:rsid w:val="006E16BC"/>
    <w:rsid w:val="006E26BE"/>
    <w:rsid w:val="006E69BA"/>
    <w:rsid w:val="006E7868"/>
    <w:rsid w:val="006E7930"/>
    <w:rsid w:val="006E7AD9"/>
    <w:rsid w:val="006E7BA0"/>
    <w:rsid w:val="006F3D8F"/>
    <w:rsid w:val="006F4A83"/>
    <w:rsid w:val="006F5D71"/>
    <w:rsid w:val="006F6438"/>
    <w:rsid w:val="006F75F6"/>
    <w:rsid w:val="00700A9D"/>
    <w:rsid w:val="007031C2"/>
    <w:rsid w:val="00705334"/>
    <w:rsid w:val="0071154F"/>
    <w:rsid w:val="007129A1"/>
    <w:rsid w:val="00715188"/>
    <w:rsid w:val="00715442"/>
    <w:rsid w:val="007154E6"/>
    <w:rsid w:val="00717B7A"/>
    <w:rsid w:val="0072018E"/>
    <w:rsid w:val="007220DC"/>
    <w:rsid w:val="0072541E"/>
    <w:rsid w:val="00725D54"/>
    <w:rsid w:val="00727667"/>
    <w:rsid w:val="00730933"/>
    <w:rsid w:val="00731AAA"/>
    <w:rsid w:val="0073240C"/>
    <w:rsid w:val="0073390A"/>
    <w:rsid w:val="00736549"/>
    <w:rsid w:val="0074309F"/>
    <w:rsid w:val="007444A6"/>
    <w:rsid w:val="00752EB9"/>
    <w:rsid w:val="00754BB9"/>
    <w:rsid w:val="007574D5"/>
    <w:rsid w:val="00761B19"/>
    <w:rsid w:val="00762845"/>
    <w:rsid w:val="00763C88"/>
    <w:rsid w:val="00763FCD"/>
    <w:rsid w:val="0076438D"/>
    <w:rsid w:val="0076450C"/>
    <w:rsid w:val="007656D6"/>
    <w:rsid w:val="00773560"/>
    <w:rsid w:val="007774E2"/>
    <w:rsid w:val="00780725"/>
    <w:rsid w:val="00781D2E"/>
    <w:rsid w:val="007843D2"/>
    <w:rsid w:val="00785FB1"/>
    <w:rsid w:val="00786464"/>
    <w:rsid w:val="00786A74"/>
    <w:rsid w:val="00787183"/>
    <w:rsid w:val="007973F8"/>
    <w:rsid w:val="0079767E"/>
    <w:rsid w:val="007A02B5"/>
    <w:rsid w:val="007A0710"/>
    <w:rsid w:val="007A0DD4"/>
    <w:rsid w:val="007A0ECE"/>
    <w:rsid w:val="007A2EF8"/>
    <w:rsid w:val="007A2F7F"/>
    <w:rsid w:val="007A55A9"/>
    <w:rsid w:val="007A607F"/>
    <w:rsid w:val="007A7C47"/>
    <w:rsid w:val="007B16C8"/>
    <w:rsid w:val="007B2A89"/>
    <w:rsid w:val="007B2E12"/>
    <w:rsid w:val="007B39DB"/>
    <w:rsid w:val="007B3A24"/>
    <w:rsid w:val="007C0AD0"/>
    <w:rsid w:val="007C27B6"/>
    <w:rsid w:val="007C2B3E"/>
    <w:rsid w:val="007C42C4"/>
    <w:rsid w:val="007C435F"/>
    <w:rsid w:val="007C6424"/>
    <w:rsid w:val="007C680D"/>
    <w:rsid w:val="007D0304"/>
    <w:rsid w:val="007D08C0"/>
    <w:rsid w:val="007D153E"/>
    <w:rsid w:val="007D1E03"/>
    <w:rsid w:val="007D615C"/>
    <w:rsid w:val="007D6879"/>
    <w:rsid w:val="007D6953"/>
    <w:rsid w:val="007E06F3"/>
    <w:rsid w:val="007E164F"/>
    <w:rsid w:val="007E167B"/>
    <w:rsid w:val="007E4F7C"/>
    <w:rsid w:val="007F3B9B"/>
    <w:rsid w:val="007F5CA2"/>
    <w:rsid w:val="007F6AAB"/>
    <w:rsid w:val="007F76FC"/>
    <w:rsid w:val="007F7D87"/>
    <w:rsid w:val="007F7EC1"/>
    <w:rsid w:val="007F7F50"/>
    <w:rsid w:val="0080186C"/>
    <w:rsid w:val="0080633F"/>
    <w:rsid w:val="008066D0"/>
    <w:rsid w:val="00806E26"/>
    <w:rsid w:val="00807450"/>
    <w:rsid w:val="00812A1C"/>
    <w:rsid w:val="0081532F"/>
    <w:rsid w:val="008154AB"/>
    <w:rsid w:val="00817225"/>
    <w:rsid w:val="008210F2"/>
    <w:rsid w:val="00824CF2"/>
    <w:rsid w:val="008257BE"/>
    <w:rsid w:val="00830F04"/>
    <w:rsid w:val="008319CE"/>
    <w:rsid w:val="00832683"/>
    <w:rsid w:val="00833715"/>
    <w:rsid w:val="00834B7B"/>
    <w:rsid w:val="008365B7"/>
    <w:rsid w:val="0084185D"/>
    <w:rsid w:val="0084512C"/>
    <w:rsid w:val="0084698B"/>
    <w:rsid w:val="00846E1E"/>
    <w:rsid w:val="00847CD7"/>
    <w:rsid w:val="008500BF"/>
    <w:rsid w:val="008553F6"/>
    <w:rsid w:val="0085697E"/>
    <w:rsid w:val="00861862"/>
    <w:rsid w:val="0087236F"/>
    <w:rsid w:val="008726A2"/>
    <w:rsid w:val="00872B46"/>
    <w:rsid w:val="00873716"/>
    <w:rsid w:val="00874A52"/>
    <w:rsid w:val="00875366"/>
    <w:rsid w:val="00875777"/>
    <w:rsid w:val="00875925"/>
    <w:rsid w:val="00876236"/>
    <w:rsid w:val="00876ADD"/>
    <w:rsid w:val="008806DF"/>
    <w:rsid w:val="00880D7B"/>
    <w:rsid w:val="00881D2F"/>
    <w:rsid w:val="00882F3F"/>
    <w:rsid w:val="00883D89"/>
    <w:rsid w:val="00885826"/>
    <w:rsid w:val="00885DB7"/>
    <w:rsid w:val="0088638C"/>
    <w:rsid w:val="008876E6"/>
    <w:rsid w:val="008878B1"/>
    <w:rsid w:val="00890869"/>
    <w:rsid w:val="008929E4"/>
    <w:rsid w:val="008938C1"/>
    <w:rsid w:val="00893E2F"/>
    <w:rsid w:val="008A1CD6"/>
    <w:rsid w:val="008B0B28"/>
    <w:rsid w:val="008B2036"/>
    <w:rsid w:val="008B52CB"/>
    <w:rsid w:val="008B53CA"/>
    <w:rsid w:val="008B5515"/>
    <w:rsid w:val="008B724A"/>
    <w:rsid w:val="008B737A"/>
    <w:rsid w:val="008B7547"/>
    <w:rsid w:val="008C23CB"/>
    <w:rsid w:val="008C2DFF"/>
    <w:rsid w:val="008C7614"/>
    <w:rsid w:val="008D1C0E"/>
    <w:rsid w:val="008D255A"/>
    <w:rsid w:val="008D5713"/>
    <w:rsid w:val="008D58BD"/>
    <w:rsid w:val="008D5C74"/>
    <w:rsid w:val="008D666C"/>
    <w:rsid w:val="008E08BA"/>
    <w:rsid w:val="008E15AA"/>
    <w:rsid w:val="008E45D7"/>
    <w:rsid w:val="008E5EA6"/>
    <w:rsid w:val="008E6756"/>
    <w:rsid w:val="008F188A"/>
    <w:rsid w:val="008F6BBA"/>
    <w:rsid w:val="00900032"/>
    <w:rsid w:val="00900889"/>
    <w:rsid w:val="00900FC9"/>
    <w:rsid w:val="00902C6D"/>
    <w:rsid w:val="009036CF"/>
    <w:rsid w:val="00904310"/>
    <w:rsid w:val="00907484"/>
    <w:rsid w:val="00911B34"/>
    <w:rsid w:val="0091265F"/>
    <w:rsid w:val="00913B0B"/>
    <w:rsid w:val="00914AF4"/>
    <w:rsid w:val="00914F5F"/>
    <w:rsid w:val="009242A8"/>
    <w:rsid w:val="00925A4C"/>
    <w:rsid w:val="00927087"/>
    <w:rsid w:val="009305F7"/>
    <w:rsid w:val="00931AC3"/>
    <w:rsid w:val="00931C22"/>
    <w:rsid w:val="00933661"/>
    <w:rsid w:val="00935EC1"/>
    <w:rsid w:val="00937ED9"/>
    <w:rsid w:val="00940C4B"/>
    <w:rsid w:val="00944592"/>
    <w:rsid w:val="009451C0"/>
    <w:rsid w:val="0094728D"/>
    <w:rsid w:val="00950322"/>
    <w:rsid w:val="00950CEF"/>
    <w:rsid w:val="00955E6D"/>
    <w:rsid w:val="009573F2"/>
    <w:rsid w:val="009647F0"/>
    <w:rsid w:val="009655C0"/>
    <w:rsid w:val="00966F9D"/>
    <w:rsid w:val="009677B3"/>
    <w:rsid w:val="00971348"/>
    <w:rsid w:val="009729E4"/>
    <w:rsid w:val="0097349E"/>
    <w:rsid w:val="00980567"/>
    <w:rsid w:val="00981B22"/>
    <w:rsid w:val="00981ECA"/>
    <w:rsid w:val="00985BA2"/>
    <w:rsid w:val="00992196"/>
    <w:rsid w:val="00992B0B"/>
    <w:rsid w:val="009961C4"/>
    <w:rsid w:val="009A0471"/>
    <w:rsid w:val="009A0656"/>
    <w:rsid w:val="009A2767"/>
    <w:rsid w:val="009A3815"/>
    <w:rsid w:val="009A6051"/>
    <w:rsid w:val="009A714F"/>
    <w:rsid w:val="009B085A"/>
    <w:rsid w:val="009B1664"/>
    <w:rsid w:val="009B1ACF"/>
    <w:rsid w:val="009B1F47"/>
    <w:rsid w:val="009B2C9B"/>
    <w:rsid w:val="009B325D"/>
    <w:rsid w:val="009B4520"/>
    <w:rsid w:val="009B4A8A"/>
    <w:rsid w:val="009B4EB1"/>
    <w:rsid w:val="009B5112"/>
    <w:rsid w:val="009B6C87"/>
    <w:rsid w:val="009B7337"/>
    <w:rsid w:val="009B75A2"/>
    <w:rsid w:val="009C3B66"/>
    <w:rsid w:val="009C56B7"/>
    <w:rsid w:val="009C56FC"/>
    <w:rsid w:val="009C5BAA"/>
    <w:rsid w:val="009C61E6"/>
    <w:rsid w:val="009C67DF"/>
    <w:rsid w:val="009C7F98"/>
    <w:rsid w:val="009D22D5"/>
    <w:rsid w:val="009D32CB"/>
    <w:rsid w:val="009D4A0D"/>
    <w:rsid w:val="009D4B51"/>
    <w:rsid w:val="009D4C3C"/>
    <w:rsid w:val="009D7E3B"/>
    <w:rsid w:val="009E1F5A"/>
    <w:rsid w:val="009E2496"/>
    <w:rsid w:val="009E2E0C"/>
    <w:rsid w:val="009E4CBF"/>
    <w:rsid w:val="009E5FF1"/>
    <w:rsid w:val="009E6294"/>
    <w:rsid w:val="009E64D7"/>
    <w:rsid w:val="009F0628"/>
    <w:rsid w:val="009F0EB9"/>
    <w:rsid w:val="009F1DB3"/>
    <w:rsid w:val="009F205F"/>
    <w:rsid w:val="009F2AC7"/>
    <w:rsid w:val="009F54FF"/>
    <w:rsid w:val="009F5980"/>
    <w:rsid w:val="00A008BF"/>
    <w:rsid w:val="00A017D3"/>
    <w:rsid w:val="00A02B3A"/>
    <w:rsid w:val="00A02C77"/>
    <w:rsid w:val="00A0503D"/>
    <w:rsid w:val="00A107C7"/>
    <w:rsid w:val="00A130A1"/>
    <w:rsid w:val="00A143B9"/>
    <w:rsid w:val="00A17371"/>
    <w:rsid w:val="00A22FA6"/>
    <w:rsid w:val="00A23416"/>
    <w:rsid w:val="00A237AD"/>
    <w:rsid w:val="00A27DE7"/>
    <w:rsid w:val="00A302DD"/>
    <w:rsid w:val="00A3685D"/>
    <w:rsid w:val="00A40AD7"/>
    <w:rsid w:val="00A40FF9"/>
    <w:rsid w:val="00A41A3D"/>
    <w:rsid w:val="00A45982"/>
    <w:rsid w:val="00A4639D"/>
    <w:rsid w:val="00A467F6"/>
    <w:rsid w:val="00A47940"/>
    <w:rsid w:val="00A50C71"/>
    <w:rsid w:val="00A54527"/>
    <w:rsid w:val="00A54C46"/>
    <w:rsid w:val="00A56704"/>
    <w:rsid w:val="00A56AB0"/>
    <w:rsid w:val="00A56FDB"/>
    <w:rsid w:val="00A60D30"/>
    <w:rsid w:val="00A61379"/>
    <w:rsid w:val="00A61874"/>
    <w:rsid w:val="00A63245"/>
    <w:rsid w:val="00A65B65"/>
    <w:rsid w:val="00A66F8D"/>
    <w:rsid w:val="00A708D1"/>
    <w:rsid w:val="00A71400"/>
    <w:rsid w:val="00A73543"/>
    <w:rsid w:val="00A73602"/>
    <w:rsid w:val="00A74102"/>
    <w:rsid w:val="00A74245"/>
    <w:rsid w:val="00A757A2"/>
    <w:rsid w:val="00A7677F"/>
    <w:rsid w:val="00A81347"/>
    <w:rsid w:val="00A813C8"/>
    <w:rsid w:val="00A81DAA"/>
    <w:rsid w:val="00A82F5A"/>
    <w:rsid w:val="00A84A9A"/>
    <w:rsid w:val="00A92876"/>
    <w:rsid w:val="00A9308C"/>
    <w:rsid w:val="00A96A34"/>
    <w:rsid w:val="00AA02C9"/>
    <w:rsid w:val="00AA1558"/>
    <w:rsid w:val="00AA21BB"/>
    <w:rsid w:val="00AA3658"/>
    <w:rsid w:val="00AA3720"/>
    <w:rsid w:val="00AA613D"/>
    <w:rsid w:val="00AA6395"/>
    <w:rsid w:val="00AA7546"/>
    <w:rsid w:val="00AB1E27"/>
    <w:rsid w:val="00AB339C"/>
    <w:rsid w:val="00AB419D"/>
    <w:rsid w:val="00AB453B"/>
    <w:rsid w:val="00AB5E1E"/>
    <w:rsid w:val="00AB662A"/>
    <w:rsid w:val="00AB7F34"/>
    <w:rsid w:val="00AC2D19"/>
    <w:rsid w:val="00AC4580"/>
    <w:rsid w:val="00AC4A7A"/>
    <w:rsid w:val="00AC5960"/>
    <w:rsid w:val="00AC77A9"/>
    <w:rsid w:val="00AD014C"/>
    <w:rsid w:val="00AD081D"/>
    <w:rsid w:val="00AD1504"/>
    <w:rsid w:val="00AD2DE4"/>
    <w:rsid w:val="00AD30D1"/>
    <w:rsid w:val="00AD770C"/>
    <w:rsid w:val="00AE167F"/>
    <w:rsid w:val="00AE1E0E"/>
    <w:rsid w:val="00AE1F7E"/>
    <w:rsid w:val="00AE4440"/>
    <w:rsid w:val="00AE5DE2"/>
    <w:rsid w:val="00AE788B"/>
    <w:rsid w:val="00AF08E1"/>
    <w:rsid w:val="00AF095E"/>
    <w:rsid w:val="00AF13EB"/>
    <w:rsid w:val="00AF5629"/>
    <w:rsid w:val="00AF5951"/>
    <w:rsid w:val="00AF795A"/>
    <w:rsid w:val="00B026A3"/>
    <w:rsid w:val="00B0304D"/>
    <w:rsid w:val="00B047CE"/>
    <w:rsid w:val="00B108AD"/>
    <w:rsid w:val="00B12F24"/>
    <w:rsid w:val="00B14AD5"/>
    <w:rsid w:val="00B15116"/>
    <w:rsid w:val="00B1709C"/>
    <w:rsid w:val="00B20ED2"/>
    <w:rsid w:val="00B2140C"/>
    <w:rsid w:val="00B22899"/>
    <w:rsid w:val="00B24667"/>
    <w:rsid w:val="00B246F7"/>
    <w:rsid w:val="00B25927"/>
    <w:rsid w:val="00B264EB"/>
    <w:rsid w:val="00B279DF"/>
    <w:rsid w:val="00B303F0"/>
    <w:rsid w:val="00B30484"/>
    <w:rsid w:val="00B3555A"/>
    <w:rsid w:val="00B36C2E"/>
    <w:rsid w:val="00B37C90"/>
    <w:rsid w:val="00B40D79"/>
    <w:rsid w:val="00B40E80"/>
    <w:rsid w:val="00B4154C"/>
    <w:rsid w:val="00B439BC"/>
    <w:rsid w:val="00B4483E"/>
    <w:rsid w:val="00B44852"/>
    <w:rsid w:val="00B451D4"/>
    <w:rsid w:val="00B463F1"/>
    <w:rsid w:val="00B46F78"/>
    <w:rsid w:val="00B471A4"/>
    <w:rsid w:val="00B5176D"/>
    <w:rsid w:val="00B52C87"/>
    <w:rsid w:val="00B53410"/>
    <w:rsid w:val="00B54B60"/>
    <w:rsid w:val="00B566A4"/>
    <w:rsid w:val="00B57BF9"/>
    <w:rsid w:val="00B60F17"/>
    <w:rsid w:val="00B6253D"/>
    <w:rsid w:val="00B63E94"/>
    <w:rsid w:val="00B646BB"/>
    <w:rsid w:val="00B646EE"/>
    <w:rsid w:val="00B65A0C"/>
    <w:rsid w:val="00B66D26"/>
    <w:rsid w:val="00B6707F"/>
    <w:rsid w:val="00B71A55"/>
    <w:rsid w:val="00B735A3"/>
    <w:rsid w:val="00B744E1"/>
    <w:rsid w:val="00B812CD"/>
    <w:rsid w:val="00B818A0"/>
    <w:rsid w:val="00B825B0"/>
    <w:rsid w:val="00B8482B"/>
    <w:rsid w:val="00B861A2"/>
    <w:rsid w:val="00B86BA6"/>
    <w:rsid w:val="00B86D5A"/>
    <w:rsid w:val="00B87490"/>
    <w:rsid w:val="00B87BEE"/>
    <w:rsid w:val="00B931C6"/>
    <w:rsid w:val="00BA0514"/>
    <w:rsid w:val="00BA1527"/>
    <w:rsid w:val="00BA1631"/>
    <w:rsid w:val="00BA2C64"/>
    <w:rsid w:val="00BA623E"/>
    <w:rsid w:val="00BB0374"/>
    <w:rsid w:val="00BB0FED"/>
    <w:rsid w:val="00BB3D0F"/>
    <w:rsid w:val="00BB405B"/>
    <w:rsid w:val="00BB4901"/>
    <w:rsid w:val="00BB5E0F"/>
    <w:rsid w:val="00BC04F3"/>
    <w:rsid w:val="00BC2389"/>
    <w:rsid w:val="00BC2459"/>
    <w:rsid w:val="00BC5FC6"/>
    <w:rsid w:val="00BD2704"/>
    <w:rsid w:val="00BD33FC"/>
    <w:rsid w:val="00BD3462"/>
    <w:rsid w:val="00BD3982"/>
    <w:rsid w:val="00BD7065"/>
    <w:rsid w:val="00BD723B"/>
    <w:rsid w:val="00BE5BE1"/>
    <w:rsid w:val="00BF00CE"/>
    <w:rsid w:val="00BF1806"/>
    <w:rsid w:val="00BF30C9"/>
    <w:rsid w:val="00BF330E"/>
    <w:rsid w:val="00BF4026"/>
    <w:rsid w:val="00BF48AB"/>
    <w:rsid w:val="00BF6064"/>
    <w:rsid w:val="00BF7AC6"/>
    <w:rsid w:val="00BF7AFF"/>
    <w:rsid w:val="00C00169"/>
    <w:rsid w:val="00C02011"/>
    <w:rsid w:val="00C02CA0"/>
    <w:rsid w:val="00C04531"/>
    <w:rsid w:val="00C04948"/>
    <w:rsid w:val="00C04C90"/>
    <w:rsid w:val="00C05224"/>
    <w:rsid w:val="00C068C0"/>
    <w:rsid w:val="00C07701"/>
    <w:rsid w:val="00C1099D"/>
    <w:rsid w:val="00C11A02"/>
    <w:rsid w:val="00C12850"/>
    <w:rsid w:val="00C156D1"/>
    <w:rsid w:val="00C2281E"/>
    <w:rsid w:val="00C25282"/>
    <w:rsid w:val="00C25358"/>
    <w:rsid w:val="00C26F62"/>
    <w:rsid w:val="00C27978"/>
    <w:rsid w:val="00C30826"/>
    <w:rsid w:val="00C31D08"/>
    <w:rsid w:val="00C32E06"/>
    <w:rsid w:val="00C3465F"/>
    <w:rsid w:val="00C3501F"/>
    <w:rsid w:val="00C414E9"/>
    <w:rsid w:val="00C42309"/>
    <w:rsid w:val="00C445A8"/>
    <w:rsid w:val="00C4598E"/>
    <w:rsid w:val="00C459B3"/>
    <w:rsid w:val="00C45F2B"/>
    <w:rsid w:val="00C45F57"/>
    <w:rsid w:val="00C46A43"/>
    <w:rsid w:val="00C46CFB"/>
    <w:rsid w:val="00C47032"/>
    <w:rsid w:val="00C4771D"/>
    <w:rsid w:val="00C517DC"/>
    <w:rsid w:val="00C549B0"/>
    <w:rsid w:val="00C56437"/>
    <w:rsid w:val="00C565E9"/>
    <w:rsid w:val="00C578B5"/>
    <w:rsid w:val="00C57A81"/>
    <w:rsid w:val="00C60AB3"/>
    <w:rsid w:val="00C655BE"/>
    <w:rsid w:val="00C70980"/>
    <w:rsid w:val="00C71A76"/>
    <w:rsid w:val="00C72129"/>
    <w:rsid w:val="00C7246B"/>
    <w:rsid w:val="00C75B95"/>
    <w:rsid w:val="00C806CF"/>
    <w:rsid w:val="00C834F0"/>
    <w:rsid w:val="00C84DD9"/>
    <w:rsid w:val="00C852CD"/>
    <w:rsid w:val="00C90458"/>
    <w:rsid w:val="00C9153E"/>
    <w:rsid w:val="00C93F9A"/>
    <w:rsid w:val="00C9485E"/>
    <w:rsid w:val="00C95A8A"/>
    <w:rsid w:val="00C96827"/>
    <w:rsid w:val="00C97A36"/>
    <w:rsid w:val="00CA006C"/>
    <w:rsid w:val="00CA0972"/>
    <w:rsid w:val="00CA4A37"/>
    <w:rsid w:val="00CA508F"/>
    <w:rsid w:val="00CA61D3"/>
    <w:rsid w:val="00CA7B70"/>
    <w:rsid w:val="00CA7FA4"/>
    <w:rsid w:val="00CB22FB"/>
    <w:rsid w:val="00CB3129"/>
    <w:rsid w:val="00CB3D46"/>
    <w:rsid w:val="00CB5EC0"/>
    <w:rsid w:val="00CB5ECE"/>
    <w:rsid w:val="00CC1CE8"/>
    <w:rsid w:val="00CC5C2B"/>
    <w:rsid w:val="00CC6A63"/>
    <w:rsid w:val="00CC6F88"/>
    <w:rsid w:val="00CC781E"/>
    <w:rsid w:val="00CD12B0"/>
    <w:rsid w:val="00CD2CDE"/>
    <w:rsid w:val="00CD3BCA"/>
    <w:rsid w:val="00CE28AB"/>
    <w:rsid w:val="00CE3E23"/>
    <w:rsid w:val="00CE3FB3"/>
    <w:rsid w:val="00CE437F"/>
    <w:rsid w:val="00CE5751"/>
    <w:rsid w:val="00CE64E4"/>
    <w:rsid w:val="00CE7A36"/>
    <w:rsid w:val="00CF1B7E"/>
    <w:rsid w:val="00CF1E08"/>
    <w:rsid w:val="00CF2970"/>
    <w:rsid w:val="00CF71D0"/>
    <w:rsid w:val="00D00471"/>
    <w:rsid w:val="00D04FA5"/>
    <w:rsid w:val="00D067F6"/>
    <w:rsid w:val="00D0791E"/>
    <w:rsid w:val="00D1011E"/>
    <w:rsid w:val="00D11988"/>
    <w:rsid w:val="00D12135"/>
    <w:rsid w:val="00D123E8"/>
    <w:rsid w:val="00D13E5A"/>
    <w:rsid w:val="00D14A1C"/>
    <w:rsid w:val="00D15CDD"/>
    <w:rsid w:val="00D160CE"/>
    <w:rsid w:val="00D17120"/>
    <w:rsid w:val="00D17861"/>
    <w:rsid w:val="00D178F0"/>
    <w:rsid w:val="00D22886"/>
    <w:rsid w:val="00D22BC3"/>
    <w:rsid w:val="00D2355E"/>
    <w:rsid w:val="00D24EBF"/>
    <w:rsid w:val="00D26472"/>
    <w:rsid w:val="00D332A5"/>
    <w:rsid w:val="00D34E79"/>
    <w:rsid w:val="00D3674F"/>
    <w:rsid w:val="00D36A56"/>
    <w:rsid w:val="00D36D35"/>
    <w:rsid w:val="00D36DFF"/>
    <w:rsid w:val="00D40ABC"/>
    <w:rsid w:val="00D41853"/>
    <w:rsid w:val="00D43EAC"/>
    <w:rsid w:val="00D45F7B"/>
    <w:rsid w:val="00D464EA"/>
    <w:rsid w:val="00D5095A"/>
    <w:rsid w:val="00D6100E"/>
    <w:rsid w:val="00D646A8"/>
    <w:rsid w:val="00D65E8C"/>
    <w:rsid w:val="00D6747D"/>
    <w:rsid w:val="00D70AC1"/>
    <w:rsid w:val="00D72B24"/>
    <w:rsid w:val="00D739EE"/>
    <w:rsid w:val="00D74590"/>
    <w:rsid w:val="00D74A64"/>
    <w:rsid w:val="00D75B86"/>
    <w:rsid w:val="00D762C5"/>
    <w:rsid w:val="00D76332"/>
    <w:rsid w:val="00D76A54"/>
    <w:rsid w:val="00D77908"/>
    <w:rsid w:val="00D77CD1"/>
    <w:rsid w:val="00D77E80"/>
    <w:rsid w:val="00D826AA"/>
    <w:rsid w:val="00D82E0E"/>
    <w:rsid w:val="00D86844"/>
    <w:rsid w:val="00D90995"/>
    <w:rsid w:val="00D929E7"/>
    <w:rsid w:val="00D94562"/>
    <w:rsid w:val="00D974F1"/>
    <w:rsid w:val="00DA0B5E"/>
    <w:rsid w:val="00DA4923"/>
    <w:rsid w:val="00DA6C7D"/>
    <w:rsid w:val="00DB078C"/>
    <w:rsid w:val="00DB27D2"/>
    <w:rsid w:val="00DB7108"/>
    <w:rsid w:val="00DC0076"/>
    <w:rsid w:val="00DC070F"/>
    <w:rsid w:val="00DC0C0E"/>
    <w:rsid w:val="00DC0D47"/>
    <w:rsid w:val="00DC1270"/>
    <w:rsid w:val="00DC2DB2"/>
    <w:rsid w:val="00DD2074"/>
    <w:rsid w:val="00DD3FD4"/>
    <w:rsid w:val="00DD42ED"/>
    <w:rsid w:val="00DD4B13"/>
    <w:rsid w:val="00DD4C67"/>
    <w:rsid w:val="00DD5606"/>
    <w:rsid w:val="00DE088E"/>
    <w:rsid w:val="00DE2B28"/>
    <w:rsid w:val="00DE39B1"/>
    <w:rsid w:val="00DE4EE3"/>
    <w:rsid w:val="00DF430E"/>
    <w:rsid w:val="00DF56C7"/>
    <w:rsid w:val="00E114C5"/>
    <w:rsid w:val="00E11F57"/>
    <w:rsid w:val="00E15347"/>
    <w:rsid w:val="00E15D0A"/>
    <w:rsid w:val="00E247B6"/>
    <w:rsid w:val="00E24C3B"/>
    <w:rsid w:val="00E2527F"/>
    <w:rsid w:val="00E270F3"/>
    <w:rsid w:val="00E303E8"/>
    <w:rsid w:val="00E31B4B"/>
    <w:rsid w:val="00E32A64"/>
    <w:rsid w:val="00E338ED"/>
    <w:rsid w:val="00E33A34"/>
    <w:rsid w:val="00E35824"/>
    <w:rsid w:val="00E375EC"/>
    <w:rsid w:val="00E379D8"/>
    <w:rsid w:val="00E400B4"/>
    <w:rsid w:val="00E43AFE"/>
    <w:rsid w:val="00E44506"/>
    <w:rsid w:val="00E44ECD"/>
    <w:rsid w:val="00E543F6"/>
    <w:rsid w:val="00E55724"/>
    <w:rsid w:val="00E5630D"/>
    <w:rsid w:val="00E613CC"/>
    <w:rsid w:val="00E6285E"/>
    <w:rsid w:val="00E62ACE"/>
    <w:rsid w:val="00E66632"/>
    <w:rsid w:val="00E66DD0"/>
    <w:rsid w:val="00E674D2"/>
    <w:rsid w:val="00E70320"/>
    <w:rsid w:val="00E76754"/>
    <w:rsid w:val="00E76BBD"/>
    <w:rsid w:val="00E81250"/>
    <w:rsid w:val="00E8180C"/>
    <w:rsid w:val="00E826B1"/>
    <w:rsid w:val="00E86620"/>
    <w:rsid w:val="00E86A66"/>
    <w:rsid w:val="00E87BC1"/>
    <w:rsid w:val="00E915B7"/>
    <w:rsid w:val="00E9196F"/>
    <w:rsid w:val="00E9276F"/>
    <w:rsid w:val="00E94292"/>
    <w:rsid w:val="00E94ADB"/>
    <w:rsid w:val="00E95C0C"/>
    <w:rsid w:val="00EA0795"/>
    <w:rsid w:val="00EA12CA"/>
    <w:rsid w:val="00EA36CD"/>
    <w:rsid w:val="00EA6DBC"/>
    <w:rsid w:val="00EA7657"/>
    <w:rsid w:val="00EB026F"/>
    <w:rsid w:val="00EB0DA1"/>
    <w:rsid w:val="00EB0ED6"/>
    <w:rsid w:val="00EC1A56"/>
    <w:rsid w:val="00EC28FE"/>
    <w:rsid w:val="00EC2FD0"/>
    <w:rsid w:val="00EC482B"/>
    <w:rsid w:val="00EC48B3"/>
    <w:rsid w:val="00EC4F63"/>
    <w:rsid w:val="00EC5D48"/>
    <w:rsid w:val="00ED014B"/>
    <w:rsid w:val="00ED49A3"/>
    <w:rsid w:val="00EE4652"/>
    <w:rsid w:val="00EE526B"/>
    <w:rsid w:val="00EE584D"/>
    <w:rsid w:val="00EF55E5"/>
    <w:rsid w:val="00F036E1"/>
    <w:rsid w:val="00F036F0"/>
    <w:rsid w:val="00F037EC"/>
    <w:rsid w:val="00F03FAF"/>
    <w:rsid w:val="00F048B3"/>
    <w:rsid w:val="00F06867"/>
    <w:rsid w:val="00F06BD0"/>
    <w:rsid w:val="00F072E4"/>
    <w:rsid w:val="00F07C3D"/>
    <w:rsid w:val="00F11660"/>
    <w:rsid w:val="00F14EFE"/>
    <w:rsid w:val="00F16D4F"/>
    <w:rsid w:val="00F207B4"/>
    <w:rsid w:val="00F21E09"/>
    <w:rsid w:val="00F228D0"/>
    <w:rsid w:val="00F22DA0"/>
    <w:rsid w:val="00F23D14"/>
    <w:rsid w:val="00F23F79"/>
    <w:rsid w:val="00F25861"/>
    <w:rsid w:val="00F26DC9"/>
    <w:rsid w:val="00F2712F"/>
    <w:rsid w:val="00F31570"/>
    <w:rsid w:val="00F320D2"/>
    <w:rsid w:val="00F40637"/>
    <w:rsid w:val="00F421BE"/>
    <w:rsid w:val="00F43BDC"/>
    <w:rsid w:val="00F50391"/>
    <w:rsid w:val="00F52F99"/>
    <w:rsid w:val="00F53660"/>
    <w:rsid w:val="00F53672"/>
    <w:rsid w:val="00F55781"/>
    <w:rsid w:val="00F55A32"/>
    <w:rsid w:val="00F55A39"/>
    <w:rsid w:val="00F6088B"/>
    <w:rsid w:val="00F619EA"/>
    <w:rsid w:val="00F63568"/>
    <w:rsid w:val="00F65152"/>
    <w:rsid w:val="00F659FE"/>
    <w:rsid w:val="00F71128"/>
    <w:rsid w:val="00F71546"/>
    <w:rsid w:val="00F73CBA"/>
    <w:rsid w:val="00F759E4"/>
    <w:rsid w:val="00F77DB1"/>
    <w:rsid w:val="00F81584"/>
    <w:rsid w:val="00F824E2"/>
    <w:rsid w:val="00F83FA0"/>
    <w:rsid w:val="00F858EE"/>
    <w:rsid w:val="00F87565"/>
    <w:rsid w:val="00F912B3"/>
    <w:rsid w:val="00F96D75"/>
    <w:rsid w:val="00FA2185"/>
    <w:rsid w:val="00FA2384"/>
    <w:rsid w:val="00FA6E8C"/>
    <w:rsid w:val="00FB25B4"/>
    <w:rsid w:val="00FB3C0C"/>
    <w:rsid w:val="00FB5572"/>
    <w:rsid w:val="00FB572D"/>
    <w:rsid w:val="00FB6455"/>
    <w:rsid w:val="00FB794B"/>
    <w:rsid w:val="00FC04AB"/>
    <w:rsid w:val="00FC366B"/>
    <w:rsid w:val="00FC585F"/>
    <w:rsid w:val="00FC7EAE"/>
    <w:rsid w:val="00FD0FAF"/>
    <w:rsid w:val="00FD11A9"/>
    <w:rsid w:val="00FD2056"/>
    <w:rsid w:val="00FD3071"/>
    <w:rsid w:val="00FD3F2B"/>
    <w:rsid w:val="00FD6EC6"/>
    <w:rsid w:val="00FD7360"/>
    <w:rsid w:val="00FE1E24"/>
    <w:rsid w:val="00FE3C29"/>
    <w:rsid w:val="00FE4086"/>
    <w:rsid w:val="00FE4BFD"/>
    <w:rsid w:val="00FE5160"/>
    <w:rsid w:val="00FE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D51D07"/>
  <w15:chartTrackingRefBased/>
  <w15:docId w15:val="{0B8AA6A1-FB2C-46A2-8363-DAA00A53F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572F"/>
    <w:pPr>
      <w:tabs>
        <w:tab w:val="left" w:pos="2842"/>
      </w:tabs>
      <w:spacing w:before="120" w:after="120"/>
      <w:jc w:val="both"/>
    </w:pPr>
    <w:rPr>
      <w:rFonts w:ascii="Arial" w:hAnsi="Arial"/>
      <w:szCs w:val="24"/>
      <w:lang w:val="en-CA"/>
    </w:rPr>
  </w:style>
  <w:style w:type="paragraph" w:styleId="Heading1">
    <w:name w:val="heading 1"/>
    <w:basedOn w:val="Normal"/>
    <w:next w:val="Normal"/>
    <w:autoRedefine/>
    <w:qFormat/>
    <w:rsid w:val="00AA21BB"/>
    <w:pPr>
      <w:keepNext/>
      <w:jc w:val="center"/>
      <w:outlineLvl w:val="0"/>
    </w:pPr>
    <w:rPr>
      <w:rFonts w:ascii="Arial Bold" w:hAnsi="Arial Bold" w:cs="Arial"/>
      <w:b/>
      <w:bCs/>
      <w:smallCaps/>
      <w:kern w:val="32"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BA623E"/>
    <w:pPr>
      <w:keepNext/>
      <w:jc w:val="left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129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31C22"/>
    <w:pPr>
      <w:tabs>
        <w:tab w:val="center" w:pos="4320"/>
        <w:tab w:val="right" w:pos="8640"/>
      </w:tabs>
      <w:spacing w:before="0" w:after="0"/>
      <w:jc w:val="right"/>
    </w:pPr>
  </w:style>
  <w:style w:type="paragraph" w:styleId="Footer">
    <w:name w:val="footer"/>
    <w:basedOn w:val="Normal"/>
    <w:rsid w:val="00047CC0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CB5EC0"/>
    <w:pPr>
      <w:spacing w:before="240" w:after="60"/>
      <w:jc w:val="center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Tableau">
    <w:name w:val="Tableau"/>
    <w:basedOn w:val="Header"/>
    <w:rsid w:val="005E390F"/>
    <w:pPr>
      <w:tabs>
        <w:tab w:val="clear" w:pos="4320"/>
        <w:tab w:val="clear" w:pos="8640"/>
      </w:tabs>
      <w:spacing w:before="60" w:after="60"/>
    </w:pPr>
    <w:rPr>
      <w:rFonts w:ascii="Times New Roman" w:hAnsi="Times New Roman" w:cs="Arial"/>
      <w:sz w:val="18"/>
      <w:szCs w:val="20"/>
      <w:lang w:eastAsia="fr-FR"/>
    </w:rPr>
  </w:style>
  <w:style w:type="table" w:styleId="TableGrid">
    <w:name w:val="Table Grid"/>
    <w:basedOn w:val="TableNormal"/>
    <w:rsid w:val="00A02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91125"/>
  </w:style>
  <w:style w:type="paragraph" w:styleId="TOC1">
    <w:name w:val="toc 1"/>
    <w:basedOn w:val="Normal"/>
    <w:next w:val="Normal"/>
    <w:autoRedefine/>
    <w:uiPriority w:val="39"/>
    <w:rsid w:val="002777E1"/>
    <w:pPr>
      <w:tabs>
        <w:tab w:val="clear" w:pos="2842"/>
        <w:tab w:val="right" w:leader="dot" w:pos="9926"/>
      </w:tabs>
    </w:pPr>
    <w:rPr>
      <w:b/>
      <w:caps/>
    </w:rPr>
  </w:style>
  <w:style w:type="character" w:styleId="Hyperlink">
    <w:name w:val="Hyperlink"/>
    <w:uiPriority w:val="99"/>
    <w:rsid w:val="00291125"/>
    <w:rPr>
      <w:color w:val="0000FF"/>
      <w:u w:val="single"/>
    </w:rPr>
  </w:style>
  <w:style w:type="character" w:customStyle="1" w:styleId="ToddSauv">
    <w:name w:val="Todd Sauvé"/>
    <w:semiHidden/>
    <w:rsid w:val="00FB794B"/>
    <w:rPr>
      <w:rFonts w:ascii="Arial" w:hAnsi="Arial" w:cs="Arial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TOC">
    <w:name w:val="TOC"/>
    <w:basedOn w:val="Normal"/>
    <w:rsid w:val="00BA623E"/>
    <w:pPr>
      <w:spacing w:after="240"/>
      <w:jc w:val="center"/>
    </w:pPr>
    <w:rPr>
      <w:rFonts w:ascii="Arial Bold" w:hAnsi="Arial Bold"/>
      <w:b/>
      <w:caps/>
      <w:sz w:val="32"/>
    </w:rPr>
  </w:style>
  <w:style w:type="paragraph" w:styleId="TOC2">
    <w:name w:val="toc 2"/>
    <w:basedOn w:val="Normal"/>
    <w:next w:val="Normal"/>
    <w:autoRedefine/>
    <w:uiPriority w:val="39"/>
    <w:rsid w:val="002777E1"/>
    <w:pPr>
      <w:tabs>
        <w:tab w:val="clear" w:pos="2842"/>
      </w:tabs>
      <w:ind w:left="202"/>
    </w:pPr>
    <w:rPr>
      <w:smallCaps/>
    </w:rPr>
  </w:style>
  <w:style w:type="paragraph" w:customStyle="1" w:styleId="DiagramTitle">
    <w:name w:val="Diagram Title"/>
    <w:basedOn w:val="Normal"/>
    <w:rsid w:val="001E528D"/>
    <w:pPr>
      <w:jc w:val="center"/>
    </w:pPr>
    <w:rPr>
      <w:b/>
    </w:rPr>
  </w:style>
  <w:style w:type="paragraph" w:customStyle="1" w:styleId="TableTextBold">
    <w:name w:val="Table Text Bold"/>
    <w:basedOn w:val="Normal"/>
    <w:rsid w:val="009B1664"/>
    <w:rPr>
      <w:b/>
    </w:rPr>
  </w:style>
  <w:style w:type="paragraph" w:customStyle="1" w:styleId="FooterRight">
    <w:name w:val="Footer Right"/>
    <w:basedOn w:val="Footer"/>
    <w:rsid w:val="00885DB7"/>
    <w:pPr>
      <w:jc w:val="right"/>
    </w:pPr>
  </w:style>
  <w:style w:type="paragraph" w:customStyle="1" w:styleId="HeadingTitle">
    <w:name w:val="Heading Title"/>
    <w:basedOn w:val="Normal"/>
    <w:rsid w:val="00BA623E"/>
    <w:pPr>
      <w:jc w:val="center"/>
    </w:pPr>
    <w:rPr>
      <w:rFonts w:ascii="Arial Bold" w:hAnsi="Arial Bold"/>
      <w:b/>
      <w:smallCaps/>
      <w:sz w:val="48"/>
    </w:rPr>
  </w:style>
  <w:style w:type="paragraph" w:customStyle="1" w:styleId="Contactinfo">
    <w:name w:val="Contact info"/>
    <w:basedOn w:val="Normal"/>
    <w:rsid w:val="003E5333"/>
    <w:rPr>
      <w:sz w:val="16"/>
    </w:rPr>
  </w:style>
  <w:style w:type="paragraph" w:styleId="BalloonText">
    <w:name w:val="Balloon Text"/>
    <w:basedOn w:val="Normal"/>
    <w:semiHidden/>
    <w:rsid w:val="00A56704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A56704"/>
    <w:rPr>
      <w:sz w:val="16"/>
      <w:szCs w:val="16"/>
    </w:rPr>
  </w:style>
  <w:style w:type="paragraph" w:styleId="CommentText">
    <w:name w:val="annotation text"/>
    <w:basedOn w:val="Normal"/>
    <w:semiHidden/>
    <w:rsid w:val="00A56704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A56704"/>
    <w:rPr>
      <w:b/>
      <w:bCs/>
    </w:rPr>
  </w:style>
  <w:style w:type="paragraph" w:customStyle="1" w:styleId="NormalBold">
    <w:name w:val="Normal Bold"/>
    <w:basedOn w:val="Normal"/>
    <w:link w:val="NormalBoldChar"/>
    <w:rsid w:val="000C5E50"/>
    <w:pPr>
      <w:jc w:val="left"/>
    </w:pPr>
    <w:rPr>
      <w:b/>
    </w:rPr>
  </w:style>
  <w:style w:type="paragraph" w:customStyle="1" w:styleId="Style1">
    <w:name w:val="Style1"/>
    <w:basedOn w:val="Normal"/>
    <w:next w:val="NormalBold"/>
    <w:rsid w:val="000C5E50"/>
    <w:pPr>
      <w:jc w:val="center"/>
    </w:pPr>
    <w:rPr>
      <w:b/>
    </w:rPr>
  </w:style>
  <w:style w:type="character" w:customStyle="1" w:styleId="NormalBoldChar">
    <w:name w:val="Normal Bold Char"/>
    <w:link w:val="NormalBold"/>
    <w:rsid w:val="000C5E50"/>
    <w:rPr>
      <w:rFonts w:ascii="Arial" w:hAnsi="Arial"/>
      <w:b/>
      <w:szCs w:val="24"/>
      <w:lang w:val="en-CA" w:eastAsia="en-US" w:bidi="ar-SA"/>
    </w:rPr>
  </w:style>
  <w:style w:type="paragraph" w:customStyle="1" w:styleId="NormalCentered">
    <w:name w:val="Normal Centered"/>
    <w:basedOn w:val="Normal"/>
    <w:rsid w:val="000C5E50"/>
    <w:pPr>
      <w:jc w:val="center"/>
    </w:pPr>
  </w:style>
  <w:style w:type="paragraph" w:customStyle="1" w:styleId="NormalBoldCenter">
    <w:name w:val="Normal Bold Center"/>
    <w:basedOn w:val="NormalBold"/>
    <w:autoRedefine/>
    <w:rsid w:val="00BA623E"/>
    <w:pPr>
      <w:jc w:val="center"/>
    </w:pPr>
  </w:style>
  <w:style w:type="table" w:customStyle="1" w:styleId="TableGrid0">
    <w:name w:val="TableGrid"/>
    <w:rsid w:val="008878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67310"/>
    <w:rPr>
      <w:color w:val="808080"/>
    </w:rPr>
  </w:style>
  <w:style w:type="paragraph" w:styleId="ListParagraph">
    <w:name w:val="List Paragraph"/>
    <w:basedOn w:val="Normal"/>
    <w:uiPriority w:val="34"/>
    <w:qFormat/>
    <w:rsid w:val="00992B0B"/>
    <w:pPr>
      <w:ind w:left="720"/>
      <w:contextualSpacing/>
    </w:pPr>
  </w:style>
  <w:style w:type="character" w:customStyle="1" w:styleId="mjx-char">
    <w:name w:val="mjx-char"/>
    <w:basedOn w:val="DefaultParagraphFont"/>
    <w:rsid w:val="00305F9A"/>
  </w:style>
  <w:style w:type="character" w:customStyle="1" w:styleId="Heading3Char">
    <w:name w:val="Heading 3 Char"/>
    <w:basedOn w:val="DefaultParagraphFont"/>
    <w:link w:val="Heading3"/>
    <w:semiHidden/>
    <w:rsid w:val="007129A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CA"/>
    </w:rPr>
  </w:style>
  <w:style w:type="paragraph" w:styleId="Caption">
    <w:name w:val="caption"/>
    <w:basedOn w:val="Normal"/>
    <w:next w:val="Normal"/>
    <w:unhideWhenUsed/>
    <w:qFormat/>
    <w:rsid w:val="006F4A83"/>
    <w:pPr>
      <w:spacing w:before="0"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rsid w:val="00574E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1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ivecommons.org/licenses/by/3.0/igo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/by/3.0/igo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https://seeklogo.com/images/F/fao-food-and-agriculture-organizations-logo-295B691DDB-seeklogo.com.pn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https://seeklogo.com/images/F/fao-food-and-agriculture-organizations-logo-295B691DDB-seeklogo.com.png" TargetMode="External"/><Relationship Id="rId1" Type="http://schemas.openxmlformats.org/officeDocument/2006/relationships/image" Target="media/image5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5A8CBC8380C24088FB8772B445CF18" ma:contentTypeVersion="2" ma:contentTypeDescription="Creare un nuovo documento." ma:contentTypeScope="" ma:versionID="691bd1a70037572344adc52ba4fb0479">
  <xsd:schema xmlns:xsd="http://www.w3.org/2001/XMLSchema" xmlns:xs="http://www.w3.org/2001/XMLSchema" xmlns:p="http://schemas.microsoft.com/office/2006/metadata/properties" xmlns:ns3="3128305c-9d4f-4c8a-b862-b335570fa9d9" targetNamespace="http://schemas.microsoft.com/office/2006/metadata/properties" ma:root="true" ma:fieldsID="3e0d7a74d835caa54da4dd3976c5c6ea" ns3:_="">
    <xsd:import namespace="3128305c-9d4f-4c8a-b862-b335570fa9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8305c-9d4f-4c8a-b862-b335570fa9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843930-BAA3-4AA1-A403-BDBEDA9DF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8305c-9d4f-4c8a-b862-b335570fa9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4111B8-ED31-45E6-936C-FA22CBED8F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42A584-3D1A-4BB1-843D-10D7DB7FC2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AEB02B-4DAD-4259-AAAA-628DF30506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8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Operations Procedure Manual Template (v3.2)</vt:lpstr>
    </vt:vector>
  </TitlesOfParts>
  <Company>Government of Newfoundland Labrador</Company>
  <LinksUpToDate>false</LinksUpToDate>
  <CharactersWithSpaces>9583</CharactersWithSpaces>
  <SharedDoc>false</SharedDoc>
  <HLinks>
    <vt:vector size="18" baseType="variant"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_Toc30066241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_Toc30066240</vt:lpwstr>
      </vt:variant>
      <vt:variant>
        <vt:i4>1703990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_Toc30066239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Operations Procedure Manual Template (v3.2)</dc:title>
  <dc:subject/>
  <dc:creator>William Melay</dc:creator>
  <cp:keywords/>
  <dc:description/>
  <cp:lastModifiedBy>Ivan Abdul Dula Remane</cp:lastModifiedBy>
  <cp:revision>50</cp:revision>
  <cp:lastPrinted>2008-08-07T11:34:00Z</cp:lastPrinted>
  <dcterms:created xsi:type="dcterms:W3CDTF">2020-02-25T13:27:00Z</dcterms:created>
  <dcterms:modified xsi:type="dcterms:W3CDTF">2021-03-16T17:55:00Z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0x0101003F5A8CBC8380C24088FB8772B445CF18</vt:lpwstr>
  </property>
</Properties>
</file>